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jc w:val="center"/>
        <w:textAlignment w:val="auto"/>
        <w:rPr>
          <w:rFonts w:ascii="方正小标宋简体" w:hAnsi="Verdana" w:eastAsia="方正小标宋简体"/>
          <w:b/>
          <w:color w:val="000000"/>
          <w:kern w:val="2"/>
          <w:sz w:val="36"/>
          <w:szCs w:val="36"/>
        </w:rPr>
      </w:pPr>
      <w:r>
        <w:rPr>
          <w:rFonts w:hint="eastAsia" w:ascii="方正小标宋简体" w:hAnsi="Verdana" w:eastAsia="方正小标宋简体"/>
          <w:b/>
          <w:color w:val="000000"/>
          <w:kern w:val="2"/>
          <w:sz w:val="36"/>
          <w:szCs w:val="36"/>
        </w:rPr>
        <w:t>鄞州区住房和城乡建设局</w:t>
      </w:r>
      <w:r>
        <w:rPr>
          <w:rFonts w:hint="eastAsia" w:ascii="方正小标宋简体" w:hAnsi="Verdana" w:eastAsia="方正小标宋简体"/>
          <w:b/>
          <w:color w:val="000000"/>
          <w:kern w:val="2"/>
          <w:sz w:val="36"/>
          <w:szCs w:val="36"/>
          <w:lang w:val="en-US" w:eastAsia="zh-CN"/>
        </w:rPr>
        <w:t>2021</w:t>
      </w:r>
      <w:r>
        <w:rPr>
          <w:rFonts w:hint="eastAsia" w:ascii="方正小标宋简体" w:hAnsi="Verdana" w:eastAsia="方正小标宋简体"/>
          <w:b/>
          <w:color w:val="000000"/>
          <w:kern w:val="2"/>
          <w:sz w:val="36"/>
          <w:szCs w:val="36"/>
        </w:rPr>
        <w:t>年度政府信息公开</w:t>
      </w:r>
      <w:r>
        <w:rPr>
          <w:rFonts w:ascii="方正小标宋简体" w:hAnsi="Verdana" w:eastAsia="方正小标宋简体"/>
          <w:b/>
          <w:color w:val="000000"/>
          <w:kern w:val="2"/>
          <w:sz w:val="36"/>
          <w:szCs w:val="36"/>
        </w:rPr>
        <w:br w:type="textWrapping"/>
      </w:r>
      <w:r>
        <w:rPr>
          <w:rFonts w:hint="eastAsia" w:ascii="方正小标宋简体" w:hAnsi="Verdana" w:eastAsia="方正小标宋简体"/>
          <w:b/>
          <w:color w:val="000000"/>
          <w:kern w:val="2"/>
          <w:sz w:val="36"/>
          <w:szCs w:val="36"/>
        </w:rPr>
        <w:t>年度报告</w:t>
      </w:r>
    </w:p>
    <w:p>
      <w:pPr>
        <w:snapToGrid w:val="0"/>
        <w:spacing w:line="324" w:lineRule="auto"/>
        <w:ind w:firstLine="640" w:firstLineChars="20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一、总体情况</w:t>
      </w:r>
    </w:p>
    <w:p>
      <w:pPr>
        <w:snapToGrid w:val="0"/>
        <w:spacing w:line="324" w:lineRule="auto"/>
        <w:ind w:firstLine="640" w:firstLineChars="200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2021年，区住建局认真贯彻落实《条例》，不断建立和完善政府信息公开制度，认真办理政府信息公开申请，切实保障人民群众的知情权、参与权、监督权和表达权，不断推进住房和城乡建设信息公开工作取得新成效。主要做法如下：</w:t>
      </w:r>
    </w:p>
    <w:p>
      <w:pPr>
        <w:snapToGrid w:val="0"/>
        <w:spacing w:line="324" w:lineRule="auto"/>
        <w:ind w:firstLine="640" w:firstLineChars="200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（一）坚持全面公开和申请公开统筹推进，确保公开内容到位。严格按照《中华人民共和国政府信息公开条例》要求，坚持“公开为原则，不公开为例外”的方针，遵循公正、公开、便民的原则，全面落实政府信息主动公开和依申请公开制度。今年来，累计主动公开信息338条，涉及法规文件、工作动态、住建管理等方面，全部进行政策解读，并完成关联；累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收到依申请公开</w:t>
      </w:r>
      <w:r>
        <w:rPr>
          <w:rFonts w:hint="eastAsia" w:eastAsia="仿宋_GB2312"/>
          <w:sz w:val="32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件，办结</w:t>
      </w:r>
      <w:r>
        <w:rPr>
          <w:rFonts w:hint="eastAsia" w:eastAsia="仿宋_GB2312"/>
          <w:sz w:val="32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件，做到件件有落实、事事有回应。</w:t>
      </w:r>
    </w:p>
    <w:p>
      <w:pPr>
        <w:snapToGrid w:val="0"/>
        <w:spacing w:line="324" w:lineRule="auto"/>
        <w:ind w:firstLine="640" w:firstLineChars="200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（二）坚持科学公开和业务提升一体推动，确保公开程序到位。严格政务信息公开程序，按照“谁制定、谁审查、谁公开、谁负责”的原则，责任直接落实到人，杜绝发生密级文件信息公开、泄露等情况。加强干部职工业务提升，组织系统干部认真学习《中华人民共和国政府信息公开条例》等相关法律法规，不断增强机关干部信息公开意识、保密意识，提升干部信息公开处置能力。</w:t>
      </w:r>
    </w:p>
    <w:p>
      <w:pPr>
        <w:snapToGrid w:val="0"/>
        <w:spacing w:line="324" w:lineRule="auto"/>
        <w:ind w:firstLine="640" w:firstLineChars="200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（三）坚持线上公开和线下公开同步发力，确保公开渠道到位。以利民、便民为中心，着力创新政府信息公开形式，除政府门户网站主动公开信息外，还同时依托《鄞州日报》《宁波日报》、甬派等媒体进行信息公开与宣传，全力宣传工作成效、解读政策文件、发布便民信息。同时充分利用公共文化场馆人流集中、场馆便利的优势，积极做好政务资源线下公开工作，使群众更方便快捷的体验到政务公开带来的好处。</w:t>
      </w:r>
    </w:p>
    <w:p>
      <w:pPr>
        <w:snapToGrid w:val="0"/>
        <w:spacing w:line="324" w:lineRule="auto"/>
        <w:ind w:firstLine="640" w:firstLineChars="200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按照《条例》《规定》，我局坚持以公开为原则，以不公开为例外，积极做好主动公开工作。目前，累计主动公开政府信息338条。其中，住房保障类信息79条；工程建设进展类信息52条，通知公告类信息73条，工作进展类信息59条；房地产交易类信息12条，其他类信息63条。以上政府公开信息，均在20个工作日内公开，无超时，无突击公开现象。</w:t>
      </w:r>
    </w:p>
    <w:p>
      <w:pPr>
        <w:snapToGrid w:val="0"/>
        <w:spacing w:line="324" w:lineRule="auto"/>
        <w:ind w:firstLine="640" w:firstLineChars="20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二、主动公开政府信息情况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0"/>
        <w:gridCol w:w="1841"/>
        <w:gridCol w:w="1707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5" w:hRule="atLeast"/>
          <w:jc w:val="center"/>
        </w:trPr>
        <w:tc>
          <w:tcPr>
            <w:tcW w:w="8522" w:type="dxa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2" w:hRule="atLeast"/>
          <w:jc w:val="center"/>
        </w:trPr>
        <w:tc>
          <w:tcPr>
            <w:tcW w:w="3280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1841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本年制发件数</w:t>
            </w:r>
          </w:p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本年废止件数</w:t>
            </w:r>
          </w:p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94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3" w:hRule="atLeast"/>
          <w:jc w:val="center"/>
        </w:trPr>
        <w:tc>
          <w:tcPr>
            <w:tcW w:w="3280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规章</w:t>
            </w:r>
          </w:p>
        </w:tc>
        <w:tc>
          <w:tcPr>
            <w:tcW w:w="1841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　　0</w:t>
            </w:r>
          </w:p>
        </w:tc>
        <w:tc>
          <w:tcPr>
            <w:tcW w:w="1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1694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　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1" w:hRule="atLeast"/>
          <w:jc w:val="center"/>
        </w:trPr>
        <w:tc>
          <w:tcPr>
            <w:tcW w:w="3280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  <w:t>行政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规范性文件</w:t>
            </w:r>
          </w:p>
        </w:tc>
        <w:tc>
          <w:tcPr>
            <w:tcW w:w="1841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　　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694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720" w:firstLineChars="300"/>
              <w:jc w:val="both"/>
              <w:rPr>
                <w:rFonts w:hint="default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bookmarkStart w:id="0" w:name="_GoBack"/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highlight w:val="yellow"/>
                <w:lang w:val="en-US" w:eastAsia="zh-CN"/>
              </w:rPr>
              <w:t>43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22" w:type="dxa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280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5242" w:type="dxa"/>
            <w:gridSpan w:val="3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  <w:t>本年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280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行政许可</w:t>
            </w:r>
          </w:p>
        </w:tc>
        <w:tc>
          <w:tcPr>
            <w:tcW w:w="5242" w:type="dxa"/>
            <w:gridSpan w:val="3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522" w:type="dxa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280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5242" w:type="dxa"/>
            <w:gridSpan w:val="3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  <w:t>本年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280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行政处罚</w:t>
            </w:r>
          </w:p>
        </w:tc>
        <w:tc>
          <w:tcPr>
            <w:tcW w:w="5242" w:type="dxa"/>
            <w:gridSpan w:val="3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仿宋_GB2312"/>
                <w:snapToGrid w:val="0"/>
                <w:kern w:val="0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highlight w:val="none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280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行政强制</w:t>
            </w:r>
          </w:p>
        </w:tc>
        <w:tc>
          <w:tcPr>
            <w:tcW w:w="5242" w:type="dxa"/>
            <w:gridSpan w:val="3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522" w:type="dxa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280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5242" w:type="dxa"/>
            <w:gridSpan w:val="3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280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行政事业性收费</w:t>
            </w:r>
          </w:p>
        </w:tc>
        <w:tc>
          <w:tcPr>
            <w:tcW w:w="5242" w:type="dxa"/>
            <w:gridSpan w:val="3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68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numPr>
          <w:ilvl w:val="0"/>
          <w:numId w:val="1"/>
        </w:numPr>
        <w:snapToGrid w:val="0"/>
        <w:spacing w:line="324" w:lineRule="auto"/>
        <w:ind w:firstLine="640" w:firstLineChars="20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收到和处理政府信息公开申请情况</w:t>
      </w:r>
    </w:p>
    <w:tbl>
      <w:tblPr>
        <w:tblStyle w:val="6"/>
        <w:tblW w:w="929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899"/>
        <w:gridCol w:w="3073"/>
        <w:gridCol w:w="656"/>
        <w:gridCol w:w="656"/>
        <w:gridCol w:w="656"/>
        <w:gridCol w:w="656"/>
        <w:gridCol w:w="656"/>
        <w:gridCol w:w="657"/>
        <w:gridCol w:w="6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470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59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47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28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57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jc w:val="center"/>
        </w:trPr>
        <w:tc>
          <w:tcPr>
            <w:tcW w:w="47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57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47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47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5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47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24"/>
          <w:szCs w:val="24"/>
          <w:highlight w:val="none"/>
          <w:lang w:val="en-US" w:eastAsia="zh-CN"/>
        </w:rPr>
      </w:pPr>
    </w:p>
    <w:p>
      <w:pPr>
        <w:numPr>
          <w:ilvl w:val="0"/>
          <w:numId w:val="2"/>
        </w:numPr>
        <w:snapToGrid w:val="0"/>
        <w:spacing w:line="324" w:lineRule="auto"/>
        <w:ind w:firstLine="640" w:firstLineChars="20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政府信息公开行政复议、行政诉讼情况</w:t>
      </w:r>
    </w:p>
    <w:p>
      <w:pPr>
        <w:snapToGrid w:val="0"/>
        <w:spacing w:line="324" w:lineRule="auto"/>
        <w:ind w:firstLine="640" w:firstLineChars="20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我局因政府信息公开引起申请行政复议0例，提出行政诉讼0例。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564"/>
        <w:gridCol w:w="564"/>
        <w:gridCol w:w="564"/>
        <w:gridCol w:w="620"/>
        <w:gridCol w:w="512"/>
        <w:gridCol w:w="566"/>
        <w:gridCol w:w="566"/>
        <w:gridCol w:w="566"/>
        <w:gridCol w:w="566"/>
        <w:gridCol w:w="566"/>
        <w:gridCol w:w="566"/>
        <w:gridCol w:w="566"/>
        <w:gridCol w:w="56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7" w:type="pct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324" w:lineRule="auto"/>
              <w:ind w:firstLine="640" w:firstLineChars="200"/>
              <w:rPr>
                <w:rFonts w:hint="eastAsia" w:eastAsia="仿宋_GB2312"/>
                <w:sz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lang w:val="en-US" w:eastAsia="zh-CN"/>
              </w:rPr>
              <w:t>行政复议</w:t>
            </w:r>
          </w:p>
        </w:tc>
        <w:tc>
          <w:tcPr>
            <w:tcW w:w="3312" w:type="pct"/>
            <w:gridSpan w:val="10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324" w:lineRule="auto"/>
              <w:ind w:firstLine="640" w:firstLineChars="200"/>
              <w:rPr>
                <w:rFonts w:hint="eastAsia" w:eastAsia="仿宋_GB2312"/>
                <w:sz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lang w:val="en-US"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" w:type="pct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维持</w:t>
            </w:r>
          </w:p>
        </w:tc>
        <w:tc>
          <w:tcPr>
            <w:tcW w:w="330" w:type="pct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结果纠正</w:t>
            </w:r>
          </w:p>
        </w:tc>
        <w:tc>
          <w:tcPr>
            <w:tcW w:w="330" w:type="pct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其他结果</w:t>
            </w:r>
          </w:p>
        </w:tc>
        <w:tc>
          <w:tcPr>
            <w:tcW w:w="330" w:type="pct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尚未审结</w:t>
            </w:r>
          </w:p>
        </w:tc>
        <w:tc>
          <w:tcPr>
            <w:tcW w:w="363" w:type="pct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总计</w:t>
            </w:r>
          </w:p>
        </w:tc>
        <w:tc>
          <w:tcPr>
            <w:tcW w:w="1628" w:type="pct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未经复议直接起诉</w:t>
            </w:r>
          </w:p>
        </w:tc>
        <w:tc>
          <w:tcPr>
            <w:tcW w:w="1683" w:type="pct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0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0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0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63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00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结果维持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结果纠正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其他结 果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尚未审结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总计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结果维 持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结果纠 正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其他结果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尚未审结</w:t>
            </w:r>
          </w:p>
        </w:tc>
        <w:tc>
          <w:tcPr>
            <w:tcW w:w="35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30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30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30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6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00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3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5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24"/>
          <w:szCs w:val="24"/>
          <w:highlight w:val="none"/>
          <w:lang w:val="en-US" w:eastAsia="zh-CN"/>
        </w:rPr>
      </w:pPr>
    </w:p>
    <w:p>
      <w:pPr>
        <w:snapToGrid w:val="0"/>
        <w:spacing w:line="324" w:lineRule="auto"/>
        <w:ind w:firstLine="640" w:firstLineChars="20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五、存在的主要问题及改进情况</w:t>
      </w:r>
    </w:p>
    <w:p>
      <w:pPr>
        <w:snapToGrid w:val="0"/>
        <w:spacing w:line="324" w:lineRule="auto"/>
        <w:ind w:firstLine="640" w:firstLineChars="200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2021年，鄞州区住建局政府信息公开工作取得一定成效，但还存在政府信息内容不够全、深度不够、信息公开目录尚需完善和公众参与度不高等问题。2022年将重点做好以下几方面工作：</w:t>
      </w:r>
    </w:p>
    <w:p>
      <w:pPr>
        <w:snapToGrid w:val="0"/>
        <w:spacing w:line="324" w:lineRule="auto"/>
        <w:ind w:firstLine="640" w:firstLineChars="200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一是增加主动公开的广度和深度。加大群众特别关心、社会高度关注的行政权力运行、财政资金使用、公共资源配置、公共服务和公共监管等重点领域信息的公开力度，扩大公开范围，细化公开内容，提高更新速率，让公众及时获取政务信息。</w:t>
      </w:r>
    </w:p>
    <w:p>
      <w:pPr>
        <w:snapToGrid w:val="0"/>
        <w:spacing w:line="324" w:lineRule="auto"/>
        <w:ind w:firstLine="640" w:firstLineChars="200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二是提升依申请公开规范化水平。指导督促各地各部门发挥本单位业务科室和单位法律顾问的作用，加强与司法行政部门的沟通协作，确保依申请公开工作规范开展，避免未在法定期限内进行答复、答复内容违法等问题。</w:t>
      </w:r>
    </w:p>
    <w:p>
      <w:pPr>
        <w:snapToGrid w:val="0"/>
        <w:spacing w:line="324" w:lineRule="auto"/>
        <w:ind w:firstLine="640" w:firstLineChars="200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三是持续抓好信息公开载体建设。充分发挥已有的政务新媒体矩阵作用，鼓励各地各部门利用视频、在线访谈等方式，采取丰富多样的形式，及时公开发布各类权威政务信息，提高政策解读质量，积极有效引导社会舆论和网上舆情。</w:t>
      </w:r>
    </w:p>
    <w:p>
      <w:pPr>
        <w:snapToGrid w:val="0"/>
        <w:spacing w:line="324" w:lineRule="auto"/>
        <w:ind w:firstLine="640" w:firstLineChars="200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四是强化人员队伍等相关保障。进一步加强政务公开机构、队伍、装备、技术、经费等保障，建立一支相对稳定、年轻、专业的政务公开工作队伍，经常组织开展多形式、多渠道的业务培训，全面提升政务公开工作水平。</w:t>
      </w:r>
    </w:p>
    <w:p>
      <w:pPr>
        <w:snapToGrid w:val="0"/>
        <w:spacing w:line="324" w:lineRule="auto"/>
        <w:ind w:firstLine="640" w:firstLineChars="200"/>
        <w:rPr>
          <w:rFonts w:hint="eastAsia" w:eastAsia="仿宋_GB2312"/>
          <w:sz w:val="32"/>
          <w:lang w:val="en-US" w:eastAsia="zh-CN"/>
        </w:rPr>
      </w:pPr>
    </w:p>
    <w:p>
      <w:pPr>
        <w:snapToGrid w:val="0"/>
        <w:spacing w:line="324" w:lineRule="auto"/>
        <w:ind w:firstLine="640" w:firstLineChars="20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六、其他需要报告的事项</w:t>
      </w:r>
    </w:p>
    <w:p>
      <w:pPr>
        <w:snapToGrid w:val="0"/>
        <w:spacing w:line="324" w:lineRule="auto"/>
        <w:ind w:firstLine="640" w:firstLineChars="200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本年度本单位无收取政府信息公开信息处理费的情况。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5D363"/>
    <w:multiLevelType w:val="singleLevel"/>
    <w:tmpl w:val="06E5D363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47A2299"/>
    <w:multiLevelType w:val="singleLevel"/>
    <w:tmpl w:val="247A229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0772"/>
    <w:rsid w:val="00117394"/>
    <w:rsid w:val="00172A27"/>
    <w:rsid w:val="00197A07"/>
    <w:rsid w:val="00286B26"/>
    <w:rsid w:val="002A6A64"/>
    <w:rsid w:val="00307BCD"/>
    <w:rsid w:val="00322AFE"/>
    <w:rsid w:val="00384139"/>
    <w:rsid w:val="00391EAC"/>
    <w:rsid w:val="003C3957"/>
    <w:rsid w:val="004534E6"/>
    <w:rsid w:val="00487FAD"/>
    <w:rsid w:val="00495397"/>
    <w:rsid w:val="00502C7A"/>
    <w:rsid w:val="005156EF"/>
    <w:rsid w:val="005716F2"/>
    <w:rsid w:val="005C709D"/>
    <w:rsid w:val="005F2F94"/>
    <w:rsid w:val="0060288A"/>
    <w:rsid w:val="00690800"/>
    <w:rsid w:val="006D3965"/>
    <w:rsid w:val="006E2E1C"/>
    <w:rsid w:val="00763243"/>
    <w:rsid w:val="00797C79"/>
    <w:rsid w:val="008D6915"/>
    <w:rsid w:val="00904A8A"/>
    <w:rsid w:val="00A17416"/>
    <w:rsid w:val="00A47BA8"/>
    <w:rsid w:val="00AC13A3"/>
    <w:rsid w:val="00AD382C"/>
    <w:rsid w:val="00B61FAD"/>
    <w:rsid w:val="00B67C44"/>
    <w:rsid w:val="00BA60B6"/>
    <w:rsid w:val="00BD6145"/>
    <w:rsid w:val="00BF035A"/>
    <w:rsid w:val="00C4644B"/>
    <w:rsid w:val="00C50A4C"/>
    <w:rsid w:val="00CC44B2"/>
    <w:rsid w:val="00CD1593"/>
    <w:rsid w:val="00D34CCB"/>
    <w:rsid w:val="00D778E6"/>
    <w:rsid w:val="00DE4F9B"/>
    <w:rsid w:val="00DF3315"/>
    <w:rsid w:val="00E600A8"/>
    <w:rsid w:val="00EE4B0A"/>
    <w:rsid w:val="00F935FA"/>
    <w:rsid w:val="00FA1285"/>
    <w:rsid w:val="01141516"/>
    <w:rsid w:val="01C5734B"/>
    <w:rsid w:val="02694115"/>
    <w:rsid w:val="088D5B03"/>
    <w:rsid w:val="0AB0449B"/>
    <w:rsid w:val="0AF40225"/>
    <w:rsid w:val="0BE966E7"/>
    <w:rsid w:val="0C6B48FB"/>
    <w:rsid w:val="0C783AB1"/>
    <w:rsid w:val="0C79434F"/>
    <w:rsid w:val="0CEF760C"/>
    <w:rsid w:val="0E8F096E"/>
    <w:rsid w:val="106B7AE1"/>
    <w:rsid w:val="10C37C1A"/>
    <w:rsid w:val="11AE697E"/>
    <w:rsid w:val="11FD2146"/>
    <w:rsid w:val="154F6DF2"/>
    <w:rsid w:val="174E4B7D"/>
    <w:rsid w:val="1A577ECD"/>
    <w:rsid w:val="1BA03B30"/>
    <w:rsid w:val="1BFC6B7E"/>
    <w:rsid w:val="1C681C65"/>
    <w:rsid w:val="1D6E0C14"/>
    <w:rsid w:val="1ED375AC"/>
    <w:rsid w:val="1EDF089B"/>
    <w:rsid w:val="20864A33"/>
    <w:rsid w:val="22647510"/>
    <w:rsid w:val="226A1509"/>
    <w:rsid w:val="24D41079"/>
    <w:rsid w:val="255D5ACD"/>
    <w:rsid w:val="27A20FA3"/>
    <w:rsid w:val="27AD06B2"/>
    <w:rsid w:val="29C57A44"/>
    <w:rsid w:val="2BB0328F"/>
    <w:rsid w:val="2C2B1183"/>
    <w:rsid w:val="2D992B75"/>
    <w:rsid w:val="2DCC7AAD"/>
    <w:rsid w:val="2E0657E2"/>
    <w:rsid w:val="2EDA5D2F"/>
    <w:rsid w:val="2FEA7B4E"/>
    <w:rsid w:val="2FEC412C"/>
    <w:rsid w:val="31D97872"/>
    <w:rsid w:val="32352DA8"/>
    <w:rsid w:val="33E31030"/>
    <w:rsid w:val="34085716"/>
    <w:rsid w:val="351D716C"/>
    <w:rsid w:val="38686B3A"/>
    <w:rsid w:val="3D6C4A0A"/>
    <w:rsid w:val="3D700817"/>
    <w:rsid w:val="3F8E5181"/>
    <w:rsid w:val="427D55E9"/>
    <w:rsid w:val="4319666C"/>
    <w:rsid w:val="44546C2A"/>
    <w:rsid w:val="46055D54"/>
    <w:rsid w:val="47F0242C"/>
    <w:rsid w:val="4895069B"/>
    <w:rsid w:val="4A476B43"/>
    <w:rsid w:val="4B4103C5"/>
    <w:rsid w:val="4C0142D5"/>
    <w:rsid w:val="513513B3"/>
    <w:rsid w:val="5192112C"/>
    <w:rsid w:val="52F74937"/>
    <w:rsid w:val="53941C73"/>
    <w:rsid w:val="55686B32"/>
    <w:rsid w:val="579F6684"/>
    <w:rsid w:val="59A13304"/>
    <w:rsid w:val="5AB21D14"/>
    <w:rsid w:val="5BD75EF1"/>
    <w:rsid w:val="5BE06DD2"/>
    <w:rsid w:val="5EBF530D"/>
    <w:rsid w:val="60882982"/>
    <w:rsid w:val="60E61634"/>
    <w:rsid w:val="610C3EB7"/>
    <w:rsid w:val="61BE2D13"/>
    <w:rsid w:val="65D571CF"/>
    <w:rsid w:val="65F66076"/>
    <w:rsid w:val="662B5502"/>
    <w:rsid w:val="670979A2"/>
    <w:rsid w:val="67EB1D62"/>
    <w:rsid w:val="687173F0"/>
    <w:rsid w:val="68CE63EE"/>
    <w:rsid w:val="694957BF"/>
    <w:rsid w:val="7031205C"/>
    <w:rsid w:val="70D84CCC"/>
    <w:rsid w:val="71C16974"/>
    <w:rsid w:val="7225781C"/>
    <w:rsid w:val="726C692C"/>
    <w:rsid w:val="73042DCB"/>
    <w:rsid w:val="74356FAB"/>
    <w:rsid w:val="753E6018"/>
    <w:rsid w:val="78C77E47"/>
    <w:rsid w:val="78DB42C1"/>
    <w:rsid w:val="7AD33A88"/>
    <w:rsid w:val="7BEE6EAE"/>
    <w:rsid w:val="7E8F7247"/>
    <w:rsid w:val="7F2F50D0"/>
    <w:rsid w:val="7F7FE1B2"/>
    <w:rsid w:val="7FFB5302"/>
    <w:rsid w:val="D37F5B93"/>
    <w:rsid w:val="DBFB63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552</Words>
  <Characters>3149</Characters>
  <Lines>26</Lines>
  <Paragraphs>7</Paragraphs>
  <TotalTime>0</TotalTime>
  <ScaleCrop>false</ScaleCrop>
  <LinksUpToDate>false</LinksUpToDate>
  <CharactersWithSpaces>3694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2018-12-07T06:21:00Z</dcterms:created>
  <dc:creator>江东区建设局</dc:creator>
  <cp:lastModifiedBy>LENOVO711</cp:lastModifiedBy>
  <cp:lastPrinted>2021-12-30T07:04:00Z</cp:lastPrinted>
  <dcterms:modified xsi:type="dcterms:W3CDTF">2024-01-11T10:06:43Z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81ADAFC0DBEE48F8B1AE0BECD7C8753F</vt:lpwstr>
  </property>
</Properties>
</file>