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auto"/>
        <w:outlineLvl w:val="9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黑体" w:eastAsia="方正小标宋简体" w:cs="Arial"/>
          <w:sz w:val="36"/>
          <w:szCs w:val="36"/>
        </w:rPr>
      </w:pPr>
      <w:r>
        <w:rPr>
          <w:rFonts w:hint="eastAsia" w:ascii="方正小标宋简体" w:hAnsi="黑体" w:eastAsia="方正小标宋简体" w:cs="Arial"/>
          <w:sz w:val="36"/>
          <w:szCs w:val="36"/>
        </w:rPr>
        <w:t>鄞州区</w:t>
      </w:r>
      <w:r>
        <w:rPr>
          <w:rFonts w:hint="eastAsia" w:ascii="方正小标宋简体" w:hAnsi="黑体" w:eastAsia="方正小标宋简体" w:cs="Arial"/>
          <w:sz w:val="36"/>
          <w:szCs w:val="36"/>
          <w:lang w:eastAsia="zh-CN"/>
        </w:rPr>
        <w:t>家院互融政府购买服务申请</w:t>
      </w:r>
      <w:r>
        <w:rPr>
          <w:rFonts w:hint="eastAsia" w:ascii="方正小标宋简体" w:hAnsi="黑体" w:eastAsia="方正小标宋简体" w:cs="Arial"/>
          <w:sz w:val="36"/>
          <w:szCs w:val="36"/>
        </w:rPr>
        <w:t>书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黑体" w:eastAsia="方正小标宋简体" w:cs="Arial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470"/>
        <w:gridCol w:w="1005"/>
        <w:gridCol w:w="255"/>
        <w:gridCol w:w="74"/>
        <w:gridCol w:w="526"/>
        <w:gridCol w:w="1080"/>
        <w:gridCol w:w="195"/>
        <w:gridCol w:w="102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28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8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28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28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28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28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社保卡号</w:t>
            </w:r>
          </w:p>
        </w:tc>
        <w:tc>
          <w:tcPr>
            <w:tcW w:w="28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8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  <w:tc>
          <w:tcPr>
            <w:tcW w:w="7275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区（县）       街道（镇）       社区（行政村）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居住地址</w:t>
            </w:r>
          </w:p>
        </w:tc>
        <w:tc>
          <w:tcPr>
            <w:tcW w:w="7275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区（县）       街道（镇）       社区（行政村）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对象类别</w:t>
            </w:r>
          </w:p>
        </w:tc>
        <w:tc>
          <w:tcPr>
            <w:tcW w:w="7275" w:type="dxa"/>
            <w:gridSpan w:val="9"/>
            <w:noWrap w:val="0"/>
            <w:vAlign w:val="center"/>
          </w:tcPr>
          <w:p>
            <w:pPr>
              <w:ind w:left="240" w:hanging="240" w:hangingChars="100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A类：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□低保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□低收入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计划生育家庭特别扶助对象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优抚对象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本人或子女获得过区级以上见义勇为荣誉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B类：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高龄老人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70周岁及以上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计划生育家庭特别扶助对象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□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80周岁以上低保家庭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C类：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□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60-79周岁独居老人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家庭联系人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职业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文化程度</w:t>
            </w:r>
          </w:p>
        </w:tc>
        <w:tc>
          <w:tcPr>
            <w:tcW w:w="7275" w:type="dxa"/>
            <w:gridSpan w:val="9"/>
            <w:noWrap w:val="0"/>
            <w:vAlign w:val="bottom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□文盲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□小学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□初中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□高中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□大专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7275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□未婚   □已婚    □丧偶   □离婚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经济状况</w:t>
            </w:r>
          </w:p>
        </w:tc>
        <w:tc>
          <w:tcPr>
            <w:tcW w:w="7275" w:type="dxa"/>
            <w:gridSpan w:val="9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退休金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养老金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□</w:t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子女补贴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□</w:t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亲友资助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□</w:t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居住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情况</w:t>
            </w:r>
          </w:p>
        </w:tc>
        <w:tc>
          <w:tcPr>
            <w:tcW w:w="7275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□</w:t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与配偶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/子女同住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与</w:t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亲戚朋友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同住  □</w:t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空巢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/独居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住房性质</w:t>
            </w:r>
          </w:p>
        </w:tc>
        <w:tc>
          <w:tcPr>
            <w:tcW w:w="7275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产权房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□</w:t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租赁房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廉租房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□</w:t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私房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□</w:t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帮助照料</w:t>
            </w:r>
          </w:p>
        </w:tc>
        <w:tc>
          <w:tcPr>
            <w:tcW w:w="7275" w:type="dxa"/>
            <w:gridSpan w:val="9"/>
            <w:noWrap w:val="0"/>
            <w:vAlign w:val="top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您有需要帮助时（包括患病时）是否得到照料：□是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□否</w:t>
            </w:r>
          </w:p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如是，谁帮助照料：□子女 □配偶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□亲友 □其</w:t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他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是否需要老年照护等级评估</w:t>
            </w:r>
          </w:p>
        </w:tc>
        <w:tc>
          <w:tcPr>
            <w:tcW w:w="7275" w:type="dxa"/>
            <w:gridSpan w:val="9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需要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代理人姓名</w:t>
            </w: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与申请人关系</w:t>
            </w:r>
          </w:p>
        </w:tc>
        <w:tc>
          <w:tcPr>
            <w:tcW w:w="267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代理人地址</w:t>
            </w:r>
          </w:p>
        </w:tc>
        <w:tc>
          <w:tcPr>
            <w:tcW w:w="7275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街道（镇）       社区（行政村）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955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申请人（代理人）签字：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B6A93"/>
    <w:rsid w:val="32264159"/>
    <w:rsid w:val="42EB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2024-02-05T06:51:00Z</dcterms:created>
  <dc:creator>GRJ1413941376</dc:creator>
  <cp:lastModifiedBy>GRJ1413941376</cp:lastModifiedBy>
  <dcterms:modified xsi:type="dcterms:W3CDTF">2024-02-05T06:51:51Z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