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bookmarkStart w:id="10" w:name="_GoBack"/>
      <w:bookmarkEnd w:id="10"/>
      <w:r>
        <w:rPr>
          <w:rFonts w:hint="eastAsia" w:ascii="宋体" w:hAnsi="宋体"/>
          <w:sz w:val="28"/>
          <w:szCs w:val="28"/>
        </w:rPr>
        <w:t>附件1：</w:t>
      </w:r>
    </w:p>
    <w:p>
      <w:pPr>
        <w:snapToGrid w:val="0"/>
        <w:spacing w:line="360" w:lineRule="auto"/>
        <w:ind w:firstLine="562" w:firstLineChars="200"/>
        <w:jc w:val="center"/>
        <w:rPr>
          <w:rFonts w:ascii="宋体" w:hAnsi="宋体"/>
          <w:b/>
          <w:sz w:val="28"/>
          <w:szCs w:val="28"/>
        </w:rPr>
      </w:pPr>
    </w:p>
    <w:p>
      <w:pPr>
        <w:snapToGrid w:val="0"/>
        <w:spacing w:line="360" w:lineRule="auto"/>
        <w:ind w:firstLine="883" w:firstLineChars="200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napToGrid w:val="0"/>
        <w:spacing w:line="360" w:lineRule="auto"/>
        <w:ind w:firstLine="883" w:firstLineChars="20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 价 函</w:t>
      </w:r>
    </w:p>
    <w:p>
      <w:pPr>
        <w:snapToGrid w:val="0"/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致</w:t>
      </w:r>
      <w:r>
        <w:rPr>
          <w:rFonts w:hint="eastAsia" w:ascii="宋体" w:hAnsi="宋体"/>
          <w:sz w:val="28"/>
          <w:szCs w:val="28"/>
          <w:lang w:eastAsia="zh-CN"/>
        </w:rPr>
        <w:t>鄞州</w:t>
      </w:r>
      <w:r>
        <w:rPr>
          <w:rFonts w:hint="eastAsia" w:ascii="宋体" w:hAnsi="宋体"/>
          <w:sz w:val="28"/>
          <w:szCs w:val="28"/>
        </w:rPr>
        <w:t>区残疾人联合会：</w:t>
      </w:r>
    </w:p>
    <w:p>
      <w:pPr>
        <w:snapToGrid w:val="0"/>
        <w:spacing w:line="360" w:lineRule="auto"/>
        <w:ind w:left="559" w:leftChars="266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1、根据你方的</w:t>
      </w:r>
      <w:r>
        <w:rPr>
          <w:rFonts w:hint="eastAsia" w:ascii="宋体" w:hAnsi="宋体" w:eastAsia="宋体" w:cs="宋体"/>
          <w:sz w:val="28"/>
          <w:szCs w:val="28"/>
        </w:rPr>
        <w:t>鄞州区残联康复服务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进家庭项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目</w:t>
      </w:r>
      <w:r>
        <w:rPr>
          <w:rFonts w:hint="eastAsia" w:ascii="宋体" w:hAnsi="宋体"/>
          <w:sz w:val="28"/>
          <w:szCs w:val="28"/>
        </w:rPr>
        <w:t>，我方愿以总</w:t>
      </w:r>
      <w:r>
        <w:rPr>
          <w:rFonts w:hint="eastAsia" w:ascii="宋体" w:hAnsi="宋体"/>
          <w:sz w:val="28"/>
          <w:szCs w:val="28"/>
          <w:lang w:eastAsia="zh-CN"/>
        </w:rPr>
        <w:t>询价</w:t>
      </w:r>
      <w:r>
        <w:rPr>
          <w:rFonts w:hint="eastAsia" w:ascii="宋体" w:hAnsi="宋体"/>
          <w:sz w:val="28"/>
          <w:szCs w:val="28"/>
        </w:rPr>
        <w:t>人民币</w:t>
      </w:r>
      <w:r>
        <w:rPr>
          <w:rFonts w:ascii="宋体" w:hAnsi="宋体"/>
          <w:sz w:val="28"/>
          <w:szCs w:val="28"/>
        </w:rPr>
        <w:t xml:space="preserve">       </w:t>
      </w:r>
      <w:r>
        <w:rPr>
          <w:rFonts w:hint="eastAsia" w:ascii="宋体" w:hAnsi="宋体"/>
          <w:sz w:val="28"/>
          <w:szCs w:val="28"/>
        </w:rPr>
        <w:t>元（大写：</w:t>
      </w:r>
      <w:r>
        <w:rPr>
          <w:rFonts w:ascii="宋体" w:hAnsi="宋体"/>
          <w:sz w:val="28"/>
          <w:szCs w:val="28"/>
        </w:rPr>
        <w:t xml:space="preserve">           </w:t>
      </w:r>
      <w:r>
        <w:rPr>
          <w:rFonts w:hint="eastAsia" w:ascii="宋体" w:hAnsi="宋体"/>
          <w:sz w:val="28"/>
          <w:szCs w:val="28"/>
        </w:rPr>
        <w:t>元整）来提供</w:t>
      </w:r>
      <w:r>
        <w:rPr>
          <w:rFonts w:ascii="宋体" w:hAnsi="宋体"/>
          <w:sz w:val="28"/>
          <w:szCs w:val="28"/>
        </w:rPr>
        <w:t>相关</w:t>
      </w:r>
      <w:r>
        <w:rPr>
          <w:rFonts w:hint="eastAsia" w:ascii="宋体" w:hAnsi="宋体"/>
          <w:sz w:val="28"/>
          <w:szCs w:val="28"/>
        </w:rPr>
        <w:t>服务。</w:t>
      </w:r>
    </w:p>
    <w:p>
      <w:pPr>
        <w:snapToGrid w:val="0"/>
        <w:spacing w:line="360" w:lineRule="auto"/>
        <w:ind w:firstLine="1120" w:firstLine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2、我方承认</w:t>
      </w:r>
      <w:r>
        <w:rPr>
          <w:rFonts w:hint="eastAsia" w:ascii="宋体" w:hAnsi="宋体"/>
          <w:sz w:val="28"/>
          <w:szCs w:val="28"/>
          <w:lang w:eastAsia="zh-CN"/>
        </w:rPr>
        <w:t>询价</w:t>
      </w:r>
      <w:r>
        <w:rPr>
          <w:rFonts w:hint="eastAsia" w:ascii="宋体" w:hAnsi="宋体"/>
          <w:sz w:val="28"/>
          <w:szCs w:val="28"/>
        </w:rPr>
        <w:t>函是双方合同的组成部分。</w:t>
      </w:r>
    </w:p>
    <w:p>
      <w:pPr>
        <w:snapToGrid w:val="0"/>
        <w:spacing w:line="360" w:lineRule="auto"/>
        <w:ind w:left="559" w:leftChars="266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3、如果</w:t>
      </w:r>
      <w:r>
        <w:rPr>
          <w:rFonts w:ascii="宋体" w:hAnsi="宋体"/>
          <w:sz w:val="28"/>
          <w:szCs w:val="28"/>
        </w:rPr>
        <w:t>由</w:t>
      </w:r>
      <w:r>
        <w:rPr>
          <w:rFonts w:hint="eastAsia" w:ascii="宋体" w:hAnsi="宋体"/>
          <w:sz w:val="28"/>
          <w:szCs w:val="28"/>
        </w:rPr>
        <w:t>我方来实施</w:t>
      </w:r>
      <w:r>
        <w:rPr>
          <w:rFonts w:hint="eastAsia" w:ascii="宋体" w:hAnsi="宋体" w:eastAsia="宋体" w:cs="宋体"/>
          <w:sz w:val="28"/>
          <w:szCs w:val="28"/>
        </w:rPr>
        <w:t>鄞州区残联康复服务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进家庭项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目</w:t>
      </w:r>
      <w:r>
        <w:rPr>
          <w:rFonts w:ascii="宋体" w:hAnsi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我方保证在合同约定</w:t>
      </w:r>
      <w:r>
        <w:rPr>
          <w:rFonts w:ascii="宋体" w:hAnsi="宋体"/>
          <w:sz w:val="28"/>
          <w:szCs w:val="28"/>
        </w:rPr>
        <w:t>时间内完成</w:t>
      </w:r>
      <w:r>
        <w:rPr>
          <w:rFonts w:hint="eastAsia" w:ascii="宋体" w:hAnsi="宋体"/>
          <w:sz w:val="28"/>
          <w:szCs w:val="28"/>
        </w:rPr>
        <w:t>项目经营目标。</w:t>
      </w:r>
    </w:p>
    <w:p>
      <w:pPr>
        <w:snapToGrid w:val="0"/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</w:p>
    <w:p>
      <w:pPr>
        <w:pStyle w:val="2"/>
        <w:rPr>
          <w:rFonts w:ascii="宋体" w:hAnsi="宋体"/>
          <w:sz w:val="28"/>
          <w:szCs w:val="28"/>
        </w:rPr>
      </w:pPr>
    </w:p>
    <w:p/>
    <w:p>
      <w:pPr>
        <w:snapToGrid w:val="0"/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</w:t>
      </w:r>
      <w:r>
        <w:rPr>
          <w:rFonts w:ascii="宋体" w:hAnsi="宋体"/>
          <w:sz w:val="28"/>
          <w:szCs w:val="28"/>
        </w:rPr>
        <w:t xml:space="preserve">                  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  <w:lang w:eastAsia="zh-CN"/>
        </w:rPr>
        <w:t>询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eastAsia="zh-CN"/>
        </w:rPr>
        <w:t>价</w:t>
      </w:r>
      <w:r>
        <w:rPr>
          <w:rFonts w:hint="eastAsia" w:ascii="宋体" w:hAnsi="宋体"/>
          <w:sz w:val="28"/>
          <w:szCs w:val="28"/>
        </w:rPr>
        <w:t xml:space="preserve"> 人： 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法定代表人或授权代理人：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eastAsia" w:hAnsi="宋体"/>
          <w:sz w:val="28"/>
          <w:szCs w:val="28"/>
          <w:lang w:val="en-US" w:eastAsia="zh-CN"/>
        </w:rPr>
        <w:t xml:space="preserve">                                       询价单位（公章）：</w:t>
      </w:r>
    </w:p>
    <w:p>
      <w:pPr>
        <w:snapToGrid w:val="0"/>
        <w:spacing w:line="360" w:lineRule="auto"/>
        <w:ind w:firstLine="6160" w:firstLineChars="2200"/>
        <w:rPr>
          <w:rFonts w:hint="eastAsia"/>
          <w:sz w:val="20"/>
        </w:rPr>
        <w:sectPr>
          <w:headerReference r:id="rId3" w:type="default"/>
          <w:footerReference r:id="rId4" w:type="default"/>
          <w:pgSz w:w="11910" w:h="16840"/>
          <w:pgMar w:top="1420" w:right="1540" w:bottom="280" w:left="960" w:header="720" w:footer="720" w:gutter="0"/>
          <w:cols w:space="720" w:num="1"/>
        </w:sectPr>
      </w:pPr>
      <w:r>
        <w:rPr>
          <w:rFonts w:hint="eastAsia" w:ascii="宋体" w:hAnsi="宋体"/>
          <w:sz w:val="28"/>
          <w:szCs w:val="28"/>
        </w:rPr>
        <w:t xml:space="preserve">日 </w:t>
      </w:r>
      <w:r>
        <w:rPr>
          <w:rFonts w:hint="eastAsia" w:ascii="宋体" w:hAnsi="宋体"/>
          <w:sz w:val="28"/>
          <w:szCs w:val="28"/>
          <w:lang w:eastAsia="zh-CN"/>
        </w:rPr>
        <w:t>期：</w:t>
      </w:r>
    </w:p>
    <w:p>
      <w:pPr>
        <w:snapToGrid w:val="0"/>
        <w:spacing w:line="360" w:lineRule="auto"/>
        <w:jc w:val="left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附件2：</w:t>
      </w:r>
    </w:p>
    <w:p>
      <w:pPr>
        <w:snapToGrid w:val="0"/>
        <w:spacing w:line="360" w:lineRule="auto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服务项目询价</w:t>
      </w:r>
      <w:r>
        <w:rPr>
          <w:rFonts w:hint="eastAsia" w:ascii="宋体" w:hAnsi="宋体"/>
          <w:b/>
          <w:sz w:val="28"/>
          <w:szCs w:val="28"/>
        </w:rPr>
        <w:t>表</w:t>
      </w:r>
    </w:p>
    <w:p>
      <w:pPr>
        <w:snapToGrid w:val="0"/>
        <w:spacing w:line="360" w:lineRule="auto"/>
        <w:jc w:val="left"/>
        <w:rPr>
          <w:rFonts w:hint="eastAsia" w:ascii="仿宋_GB2312" w:hAnsi="仿宋" w:eastAsia="仿宋_GB2312" w:cs="Times New Roman"/>
          <w:sz w:val="24"/>
          <w:szCs w:val="24"/>
        </w:rPr>
      </w:pPr>
      <w:r>
        <w:rPr>
          <w:rFonts w:hint="eastAsia" w:ascii="宋体" w:hAnsi="宋体" w:cs="Arial Unicode MS"/>
          <w:spacing w:val="20"/>
          <w:sz w:val="22"/>
          <w:szCs w:val="22"/>
        </w:rPr>
        <w:t>项目名称：鄞州区残联康复服务</w:t>
      </w:r>
      <w:r>
        <w:rPr>
          <w:rFonts w:hint="eastAsia" w:ascii="宋体" w:hAnsi="宋体" w:cs="Arial Unicode MS"/>
          <w:spacing w:val="20"/>
          <w:sz w:val="22"/>
          <w:szCs w:val="22"/>
          <w:lang w:eastAsia="zh-CN"/>
        </w:rPr>
        <w:t>进家庭</w:t>
      </w:r>
      <w:r>
        <w:rPr>
          <w:rFonts w:hint="eastAsia" w:ascii="仿宋_GB2312" w:hAnsi="仿宋" w:eastAsia="仿宋_GB2312" w:cs="Times New Roman"/>
          <w:sz w:val="24"/>
          <w:szCs w:val="24"/>
          <w:lang w:eastAsia="zh-CN"/>
        </w:rPr>
        <w:t>项目</w:t>
      </w:r>
      <w:r>
        <w:rPr>
          <w:rFonts w:hint="eastAsia" w:ascii="仿宋_GB2312" w:hAnsi="仿宋" w:eastAsia="仿宋_GB2312" w:cs="Times New Roman"/>
          <w:sz w:val="24"/>
          <w:szCs w:val="24"/>
        </w:rPr>
        <w:t xml:space="preserve">    </w:t>
      </w:r>
    </w:p>
    <w:tbl>
      <w:tblPr>
        <w:tblStyle w:val="8"/>
        <w:tblpPr w:leftFromText="180" w:rightFromText="180" w:vertAnchor="text" w:horzAnchor="page" w:tblpX="1524" w:tblpY="188"/>
        <w:tblOverlap w:val="never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2715"/>
        <w:gridCol w:w="1365"/>
        <w:gridCol w:w="1512"/>
        <w:gridCol w:w="113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8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序号</w:t>
            </w:r>
          </w:p>
        </w:tc>
        <w:tc>
          <w:tcPr>
            <w:tcW w:w="27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  <w:lang w:eastAsia="zh-CN"/>
              </w:rPr>
              <w:t>服务内容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单位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单价（元）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总价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肌力检查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次/每部位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noWrap w:val="0"/>
            <w:vAlign w:val="top"/>
          </w:tcPr>
          <w:p>
            <w:pPr>
              <w:pStyle w:val="10"/>
              <w:spacing w:line="360" w:lineRule="auto"/>
              <w:ind w:left="0" w:leftChars="0" w:firstLine="0" w:firstLineChars="0"/>
              <w:rPr>
                <w:rFonts w:hint="eastAsia" w:ascii="仿宋_GB2312" w:hAnsi="仿宋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1"/>
                <w:szCs w:val="21"/>
                <w:lang w:val="en-US" w:eastAsia="zh-CN" w:bidi="ar-SA"/>
              </w:rPr>
              <w:t>1、入选后每位患者至少评估5次。</w:t>
            </w:r>
          </w:p>
          <w:p>
            <w:pPr>
              <w:pStyle w:val="10"/>
              <w:spacing w:line="360" w:lineRule="auto"/>
              <w:ind w:left="0" w:leftChars="0" w:firstLine="0" w:firstLineChars="0"/>
              <w:rPr>
                <w:rFonts w:hint="eastAsia" w:ascii="仿宋_GB2312" w:hAnsi="仿宋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1"/>
                <w:szCs w:val="21"/>
                <w:lang w:val="en-US" w:eastAsia="zh-CN" w:bidi="ar-SA"/>
              </w:rPr>
              <w:t> 2、上门康复治疗与训练指导。包括康复治疗服务和家属指导费用，服务期间至少上门服务25次，并建立独户档案。</w:t>
            </w:r>
          </w:p>
          <w:p>
            <w:pPr>
              <w:pStyle w:val="10"/>
              <w:spacing w:line="360" w:lineRule="auto"/>
              <w:ind w:left="0" w:leftChars="0" w:firstLine="0" w:firstLineChars="0"/>
              <w:rPr>
                <w:rFonts w:hint="eastAsia" w:ascii="仿宋_GB2312" w:hAnsi="仿宋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1"/>
                <w:szCs w:val="21"/>
                <w:lang w:val="en-US" w:eastAsia="zh-CN" w:bidi="ar-SA"/>
              </w:rPr>
              <w:t>3、辅具和实用的训练器材费用。根据康复评估结果，购买适宜的康复辅具和实用的康复器材安装到户，供居家康复需要。</w:t>
            </w:r>
          </w:p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1"/>
                <w:szCs w:val="21"/>
                <w:lang w:val="en-US" w:eastAsia="zh-CN" w:bidi="ar-SA"/>
              </w:rPr>
              <w:t>4.总康复效果要求达到80%以上。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7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关节活动度检查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次/每部位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7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平衡检查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次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7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步态检查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次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27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运动功能评定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次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27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日常生活活动能力评定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次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27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手功能评定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次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27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言语功能评定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次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27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失认失用评定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次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27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记忆力评定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次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11</w:t>
            </w:r>
          </w:p>
        </w:tc>
        <w:tc>
          <w:tcPr>
            <w:tcW w:w="27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徒手训练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次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12</w:t>
            </w:r>
          </w:p>
        </w:tc>
        <w:tc>
          <w:tcPr>
            <w:tcW w:w="27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肢体功能训练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次/每部位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13</w:t>
            </w:r>
          </w:p>
        </w:tc>
        <w:tc>
          <w:tcPr>
            <w:tcW w:w="27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日常生活活动能力训练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次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14</w:t>
            </w:r>
          </w:p>
        </w:tc>
        <w:tc>
          <w:tcPr>
            <w:tcW w:w="27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作业治疗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次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15</w:t>
            </w:r>
          </w:p>
        </w:tc>
        <w:tc>
          <w:tcPr>
            <w:tcW w:w="27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运动疗法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次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16</w:t>
            </w:r>
          </w:p>
        </w:tc>
        <w:tc>
          <w:tcPr>
            <w:tcW w:w="27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言语训练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次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17</w:t>
            </w:r>
          </w:p>
        </w:tc>
        <w:tc>
          <w:tcPr>
            <w:tcW w:w="27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吞咽训练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次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18</w:t>
            </w:r>
          </w:p>
        </w:tc>
        <w:tc>
          <w:tcPr>
            <w:tcW w:w="27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理疗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次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19</w:t>
            </w:r>
          </w:p>
        </w:tc>
        <w:tc>
          <w:tcPr>
            <w:tcW w:w="27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辅助器具适配评估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次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20</w:t>
            </w:r>
          </w:p>
        </w:tc>
        <w:tc>
          <w:tcPr>
            <w:tcW w:w="27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  <w:lang w:val="en-US" w:eastAsia="zh-CN"/>
              </w:rPr>
              <w:t>辅具和实用训练器材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  <w:lang w:eastAsia="zh-CN"/>
              </w:rPr>
              <w:t>件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7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</w:t>
            </w:r>
            <w:r>
              <w:rPr>
                <w:rFonts w:ascii="仿宋_GB2312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建档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份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</w:tbl>
    <w:p/>
    <w:p>
      <w:pPr>
        <w:spacing w:line="360" w:lineRule="auto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附件</w:t>
      </w:r>
      <w:r>
        <w:rPr>
          <w:rFonts w:hint="eastAsia" w:ascii="宋体" w:hAnsi="宋体"/>
          <w:sz w:val="22"/>
          <w:szCs w:val="22"/>
          <w:lang w:val="en-US" w:eastAsia="zh-CN"/>
        </w:rPr>
        <w:t>3</w:t>
      </w:r>
      <w:r>
        <w:rPr>
          <w:rFonts w:hint="eastAsia" w:ascii="宋体" w:hAnsi="宋体"/>
          <w:sz w:val="22"/>
          <w:szCs w:val="22"/>
        </w:rPr>
        <w:t>：</w:t>
      </w:r>
    </w:p>
    <w:p>
      <w:pPr>
        <w:jc w:val="center"/>
        <w:outlineLvl w:val="0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合同格式</w:t>
      </w:r>
    </w:p>
    <w:p>
      <w:pPr>
        <w:wordWrap w:val="0"/>
        <w:spacing w:line="276" w:lineRule="auto"/>
        <w:ind w:firstLine="1995" w:firstLineChars="950"/>
        <w:jc w:val="center"/>
        <w:rPr>
          <w:rFonts w:hint="eastAsia" w:ascii="宋体"/>
        </w:rPr>
      </w:pPr>
    </w:p>
    <w:p>
      <w:pPr>
        <w:pStyle w:val="4"/>
        <w:snapToGrid w:val="0"/>
        <w:spacing w:line="360" w:lineRule="auto"/>
      </w:pPr>
      <w:r>
        <w:t>项目名称：                                     项目编号：</w:t>
      </w:r>
    </w:p>
    <w:p>
      <w:pPr>
        <w:pStyle w:val="4"/>
        <w:snapToGrid w:val="0"/>
        <w:spacing w:line="360" w:lineRule="auto"/>
        <w:rPr>
          <w:rFonts w:hint="eastAsia"/>
        </w:rPr>
      </w:pPr>
      <w:r>
        <w:t>甲方：（买方）</w:t>
      </w:r>
    </w:p>
    <w:p>
      <w:pPr>
        <w:pStyle w:val="4"/>
        <w:snapToGrid w:val="0"/>
        <w:spacing w:line="360" w:lineRule="auto"/>
      </w:pPr>
      <w:r>
        <w:t>乙方：（卖方）</w:t>
      </w:r>
    </w:p>
    <w:p>
      <w:pPr>
        <w:pStyle w:val="4"/>
        <w:snapToGrid w:val="0"/>
        <w:spacing w:line="360" w:lineRule="auto"/>
        <w:rPr>
          <w:b/>
        </w:rPr>
      </w:pPr>
      <w:r>
        <w:rPr>
          <w:b/>
        </w:rPr>
        <w:t xml:space="preserve">    </w:t>
      </w:r>
      <w:r>
        <w:t xml:space="preserve">甲、乙双方根据 </w:t>
      </w:r>
      <w:r>
        <w:rPr>
          <w:rFonts w:hint="eastAsia"/>
          <w:u w:val="single"/>
        </w:rPr>
        <w:t xml:space="preserve">      </w:t>
      </w:r>
      <w:r>
        <w:rPr>
          <w:u w:val="single"/>
        </w:rPr>
        <w:t>项目</w:t>
      </w:r>
      <w:r>
        <w:rPr>
          <w:rFonts w:hint="eastAsia"/>
          <w:u w:val="single"/>
        </w:rPr>
        <w:t xml:space="preserve">名称            </w:t>
      </w:r>
      <w:r>
        <w:rPr>
          <w:u w:val="single"/>
        </w:rPr>
        <w:t xml:space="preserve">  </w:t>
      </w:r>
      <w:r>
        <w:t>的结果，签署本合同。</w:t>
      </w:r>
    </w:p>
    <w:p>
      <w:pPr>
        <w:pStyle w:val="4"/>
        <w:snapToGrid w:val="0"/>
        <w:spacing w:line="360" w:lineRule="auto"/>
        <w:outlineLvl w:val="0"/>
        <w:rPr>
          <w:rFonts w:hint="eastAsia" w:eastAsia="宋体"/>
          <w:kern w:val="10"/>
          <w:lang w:eastAsia="zh-CN"/>
        </w:rPr>
      </w:pPr>
      <w:bookmarkStart w:id="0" w:name="_Toc216662968"/>
      <w:bookmarkStart w:id="1" w:name="_Toc389764315"/>
      <w:r>
        <w:rPr>
          <w:b/>
        </w:rPr>
        <w:t>一、</w:t>
      </w:r>
      <w:bookmarkEnd w:id="0"/>
      <w:r>
        <w:rPr>
          <w:rFonts w:hint="eastAsia"/>
          <w:b/>
        </w:rPr>
        <w:t>合同期限</w:t>
      </w:r>
      <w:bookmarkEnd w:id="1"/>
      <w:r>
        <w:rPr>
          <w:rFonts w:hint="eastAsia"/>
          <w:b/>
          <w:lang w:eastAsia="zh-CN"/>
        </w:rPr>
        <w:t>：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  <w:t>自确定服务对象一年时间为期限完成项目</w:t>
      </w:r>
    </w:p>
    <w:p>
      <w:pPr>
        <w:pStyle w:val="4"/>
        <w:snapToGrid w:val="0"/>
        <w:spacing w:line="360" w:lineRule="auto"/>
        <w:outlineLvl w:val="0"/>
        <w:rPr>
          <w:b/>
        </w:rPr>
      </w:pPr>
      <w:bookmarkStart w:id="2" w:name="_Toc389764316"/>
      <w:bookmarkStart w:id="3" w:name="_Toc216662969"/>
      <w:r>
        <w:rPr>
          <w:rFonts w:hint="eastAsia"/>
          <w:b/>
        </w:rPr>
        <w:t>二</w:t>
      </w:r>
      <w:r>
        <w:rPr>
          <w:b/>
        </w:rPr>
        <w:t>、合同金额</w:t>
      </w:r>
      <w:bookmarkEnd w:id="2"/>
      <w:bookmarkEnd w:id="3"/>
    </w:p>
    <w:p>
      <w:pPr>
        <w:pStyle w:val="4"/>
        <w:snapToGrid w:val="0"/>
        <w:spacing w:line="360" w:lineRule="auto"/>
        <w:ind w:left="407" w:leftChars="194"/>
      </w:pPr>
      <w:r>
        <w:t>本合同金额为（大写）：_________________元（￥____________元）人民币。</w:t>
      </w:r>
    </w:p>
    <w:p>
      <w:pPr>
        <w:pStyle w:val="4"/>
        <w:snapToGrid w:val="0"/>
        <w:spacing w:line="360" w:lineRule="auto"/>
        <w:outlineLvl w:val="0"/>
        <w:rPr>
          <w:b/>
        </w:rPr>
      </w:pPr>
      <w:bookmarkStart w:id="4" w:name="_Toc216662970"/>
      <w:bookmarkStart w:id="5" w:name="_Toc389764317"/>
      <w:r>
        <w:rPr>
          <w:rFonts w:hint="eastAsia"/>
          <w:b/>
        </w:rPr>
        <w:t>三</w:t>
      </w:r>
      <w:r>
        <w:rPr>
          <w:b/>
        </w:rPr>
        <w:t>、</w:t>
      </w:r>
      <w:bookmarkEnd w:id="4"/>
      <w:r>
        <w:rPr>
          <w:rFonts w:hint="eastAsia"/>
          <w:b/>
        </w:rPr>
        <w:t>合同不可分割的组成部分</w:t>
      </w:r>
      <w:bookmarkEnd w:id="5"/>
    </w:p>
    <w:p>
      <w:pPr>
        <w:pStyle w:val="4"/>
        <w:snapToGrid w:val="0"/>
        <w:spacing w:line="360" w:lineRule="auto"/>
        <w:ind w:left="407" w:leftChars="194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  <w:t>1. 报价函</w:t>
      </w:r>
    </w:p>
    <w:p>
      <w:pPr>
        <w:snapToGrid w:val="0"/>
        <w:spacing w:line="360" w:lineRule="auto"/>
        <w:ind w:firstLine="420" w:firstLineChars="200"/>
        <w:jc w:val="both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  <w:t>2. 服务项目询价表</w:t>
      </w:r>
    </w:p>
    <w:p>
      <w:pPr>
        <w:pStyle w:val="4"/>
        <w:snapToGrid w:val="0"/>
        <w:spacing w:line="360" w:lineRule="auto"/>
        <w:ind w:left="407" w:leftChars="194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  <w:t>3. 中标通知书</w:t>
      </w:r>
    </w:p>
    <w:p>
      <w:pPr>
        <w:pStyle w:val="4"/>
        <w:snapToGrid w:val="0"/>
        <w:spacing w:line="360" w:lineRule="auto"/>
        <w:outlineLvl w:val="0"/>
        <w:rPr>
          <w:rFonts w:hint="eastAsia"/>
          <w:b/>
        </w:rPr>
      </w:pPr>
      <w:bookmarkStart w:id="6" w:name="_Toc216662971"/>
      <w:bookmarkStart w:id="7" w:name="_Toc389764318"/>
      <w:r>
        <w:rPr>
          <w:rFonts w:hint="eastAsia"/>
          <w:b/>
        </w:rPr>
        <w:t>四</w:t>
      </w:r>
      <w:r>
        <w:rPr>
          <w:b/>
        </w:rPr>
        <w:t>、</w:t>
      </w:r>
      <w:bookmarkEnd w:id="6"/>
      <w:bookmarkEnd w:id="7"/>
      <w:r>
        <w:rPr>
          <w:rFonts w:hint="eastAsia"/>
          <w:b/>
        </w:rPr>
        <w:t>甲乙双方应履行的义务：</w:t>
      </w:r>
    </w:p>
    <w:p>
      <w:pPr>
        <w:snapToGrid w:val="0"/>
        <w:spacing w:line="360" w:lineRule="exact"/>
        <w:ind w:left="1476" w:hanging="1476" w:hangingChars="700"/>
        <w:rPr>
          <w:color w:val="FF0000"/>
          <w:szCs w:val="21"/>
        </w:rPr>
      </w:pPr>
      <w:r>
        <w:rPr>
          <w:rFonts w:hint="eastAsia"/>
          <w:b/>
        </w:rPr>
        <w:t>五</w:t>
      </w:r>
      <w:r>
        <w:rPr>
          <w:b/>
        </w:rPr>
        <w:t>、</w:t>
      </w:r>
      <w:r>
        <w:rPr>
          <w:rFonts w:hint="eastAsia"/>
          <w:b/>
        </w:rPr>
        <w:t>结算方式：</w:t>
      </w:r>
      <w:r>
        <w:rPr>
          <w:rFonts w:ascii="宋体" w:hAnsi="宋体" w:cs="宋体"/>
          <w:color w:val="auto"/>
          <w:szCs w:val="21"/>
        </w:rPr>
        <w:t>1、本合同为固定单价合同，</w:t>
      </w:r>
      <w:r>
        <w:rPr>
          <w:rFonts w:hint="eastAsia" w:ascii="宋体" w:hAnsi="宋体" w:cs="宋体"/>
          <w:color w:val="auto"/>
          <w:szCs w:val="21"/>
        </w:rPr>
        <w:t>结算</w:t>
      </w:r>
      <w:r>
        <w:rPr>
          <w:rFonts w:ascii="宋体" w:hAnsi="宋体" w:cs="宋体"/>
          <w:color w:val="auto"/>
          <w:szCs w:val="21"/>
        </w:rPr>
        <w:t>总价</w:t>
      </w:r>
      <w:r>
        <w:rPr>
          <w:rFonts w:hint="eastAsia" w:ascii="宋体" w:hAnsi="宋体" w:cs="宋体"/>
          <w:color w:val="auto"/>
          <w:szCs w:val="21"/>
        </w:rPr>
        <w:t>最高</w:t>
      </w:r>
      <w:r>
        <w:rPr>
          <w:rFonts w:ascii="宋体" w:hAnsi="宋体" w:cs="宋体"/>
          <w:color w:val="auto"/>
          <w:szCs w:val="21"/>
        </w:rPr>
        <w:t>限额拾万元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,如结算审核价超过</w:t>
      </w:r>
      <w:r>
        <w:rPr>
          <w:rFonts w:ascii="宋体" w:hAnsi="宋体" w:cs="宋体"/>
          <w:color w:val="auto"/>
          <w:szCs w:val="21"/>
        </w:rPr>
        <w:t>拾万元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，以</w:t>
      </w:r>
      <w:r>
        <w:rPr>
          <w:rFonts w:ascii="宋体" w:hAnsi="宋体" w:cs="宋体"/>
          <w:color w:val="auto"/>
          <w:szCs w:val="21"/>
        </w:rPr>
        <w:t>拾万元</w:t>
      </w:r>
      <w:r>
        <w:rPr>
          <w:rFonts w:hint="eastAsia" w:ascii="宋体" w:hAnsi="宋体" w:cs="宋体"/>
          <w:color w:val="auto"/>
          <w:szCs w:val="21"/>
          <w:lang w:eastAsia="zh-CN"/>
        </w:rPr>
        <w:t>结算。若低于</w:t>
      </w:r>
      <w:r>
        <w:rPr>
          <w:rFonts w:ascii="宋体" w:hAnsi="宋体" w:cs="宋体"/>
          <w:color w:val="auto"/>
          <w:szCs w:val="21"/>
        </w:rPr>
        <w:t>拾万元</w:t>
      </w:r>
      <w:r>
        <w:rPr>
          <w:rFonts w:hint="eastAsia" w:ascii="宋体" w:hAnsi="宋体" w:cs="宋体"/>
          <w:color w:val="auto"/>
          <w:szCs w:val="21"/>
          <w:lang w:eastAsia="zh-CN"/>
        </w:rPr>
        <w:t>，以实际金额为准</w:t>
      </w:r>
      <w:r>
        <w:rPr>
          <w:rFonts w:ascii="宋体" w:hAnsi="宋体" w:cs="宋体"/>
          <w:color w:val="auto"/>
          <w:szCs w:val="21"/>
        </w:rPr>
        <w:t>。2、乙方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确定服务对象</w:t>
      </w:r>
      <w:r>
        <w:rPr>
          <w:rFonts w:hint="eastAsia" w:ascii="宋体" w:hAnsi="宋体" w:cs="宋体"/>
          <w:color w:val="auto"/>
          <w:szCs w:val="21"/>
          <w:lang w:eastAsia="zh-CN"/>
        </w:rPr>
        <w:t>后</w:t>
      </w:r>
      <w:r>
        <w:rPr>
          <w:rFonts w:ascii="宋体" w:hAnsi="宋体" w:cs="宋体"/>
          <w:color w:val="auto"/>
          <w:szCs w:val="21"/>
        </w:rPr>
        <w:t>，甲方通过后10个工作日内根据乙方开具的</w:t>
      </w:r>
      <w:r>
        <w:rPr>
          <w:rFonts w:hint="eastAsia" w:ascii="宋体" w:hAnsi="宋体" w:cs="宋体"/>
          <w:color w:val="auto"/>
          <w:szCs w:val="21"/>
        </w:rPr>
        <w:t>发票</w:t>
      </w:r>
      <w:r>
        <w:rPr>
          <w:rFonts w:ascii="宋体" w:hAnsi="宋体" w:cs="宋体"/>
          <w:color w:val="auto"/>
          <w:szCs w:val="21"/>
        </w:rPr>
        <w:t>向乙方支付</w:t>
      </w:r>
      <w:r>
        <w:rPr>
          <w:rFonts w:hint="eastAsia" w:ascii="宋体" w:hAnsi="宋体" w:cs="宋体"/>
          <w:color w:val="auto"/>
          <w:szCs w:val="21"/>
        </w:rPr>
        <w:t>结算</w:t>
      </w:r>
      <w:r>
        <w:rPr>
          <w:rFonts w:ascii="宋体" w:hAnsi="宋体" w:cs="宋体"/>
          <w:color w:val="auto"/>
          <w:szCs w:val="21"/>
        </w:rPr>
        <w:t>总价</w:t>
      </w:r>
      <w:r>
        <w:rPr>
          <w:rFonts w:hint="eastAsia" w:ascii="宋体" w:hAnsi="宋体" w:cs="宋体"/>
          <w:color w:val="auto"/>
          <w:szCs w:val="21"/>
        </w:rPr>
        <w:t>最高</w:t>
      </w:r>
      <w:r>
        <w:rPr>
          <w:rFonts w:ascii="宋体" w:hAnsi="宋体" w:cs="宋体"/>
          <w:color w:val="auto"/>
          <w:szCs w:val="21"/>
        </w:rPr>
        <w:t>限额总金额的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6</w:t>
      </w:r>
      <w:r>
        <w:rPr>
          <w:rFonts w:ascii="宋体" w:hAnsi="宋体" w:cs="宋体"/>
          <w:color w:val="auto"/>
          <w:szCs w:val="21"/>
        </w:rPr>
        <w:t>0%。3、</w:t>
      </w:r>
      <w:r>
        <w:rPr>
          <w:rFonts w:hint="eastAsia" w:ascii="宋体" w:hAnsi="宋体" w:cs="宋体"/>
          <w:color w:val="auto"/>
          <w:szCs w:val="21"/>
          <w:lang w:eastAsia="zh-CN"/>
        </w:rPr>
        <w:t>服务完成并</w:t>
      </w:r>
      <w:r>
        <w:rPr>
          <w:rFonts w:ascii="宋体" w:hAnsi="宋体" w:cs="宋体"/>
          <w:color w:val="auto"/>
          <w:szCs w:val="21"/>
        </w:rPr>
        <w:t>通过</w:t>
      </w:r>
      <w:r>
        <w:rPr>
          <w:rFonts w:hint="eastAsia" w:ascii="宋体" w:hAnsi="宋体" w:cs="宋体"/>
          <w:color w:val="auto"/>
          <w:szCs w:val="21"/>
          <w:lang w:eastAsia="zh-CN"/>
        </w:rPr>
        <w:t>评估</w:t>
      </w:r>
      <w:r>
        <w:rPr>
          <w:rFonts w:ascii="宋体" w:hAnsi="宋体" w:cs="宋体"/>
          <w:color w:val="auto"/>
          <w:szCs w:val="21"/>
        </w:rPr>
        <w:t>后10个工作日内，甲方根据乙方开具的正规发票向乙方支付</w:t>
      </w:r>
      <w:r>
        <w:rPr>
          <w:rFonts w:hint="eastAsia" w:ascii="宋体" w:hAnsi="宋体" w:cs="宋体"/>
          <w:color w:val="auto"/>
          <w:szCs w:val="21"/>
          <w:lang w:eastAsia="zh-CN"/>
        </w:rPr>
        <w:t>金额</w:t>
      </w:r>
      <w:r>
        <w:rPr>
          <w:rFonts w:ascii="宋体" w:hAnsi="宋体" w:cs="宋体"/>
          <w:color w:val="auto"/>
          <w:szCs w:val="21"/>
        </w:rPr>
        <w:t>。</w:t>
      </w:r>
    </w:p>
    <w:p>
      <w:pPr>
        <w:pStyle w:val="4"/>
        <w:snapToGrid w:val="0"/>
        <w:spacing w:line="360" w:lineRule="auto"/>
        <w:outlineLvl w:val="0"/>
        <w:rPr>
          <w:rFonts w:hint="eastAsia"/>
          <w:b/>
        </w:rPr>
      </w:pPr>
      <w:bookmarkStart w:id="8" w:name="_Toc389764319"/>
      <w:r>
        <w:rPr>
          <w:rFonts w:hint="eastAsia"/>
          <w:b/>
        </w:rPr>
        <w:t>六、</w:t>
      </w:r>
      <w:r>
        <w:rPr>
          <w:rFonts w:hint="eastAsia"/>
          <w:b/>
          <w:lang w:eastAsia="zh-CN"/>
        </w:rPr>
        <w:t>服务项目</w:t>
      </w:r>
      <w:r>
        <w:rPr>
          <w:rFonts w:hint="eastAsia"/>
          <w:b/>
        </w:rPr>
        <w:t>清单：</w:t>
      </w:r>
    </w:p>
    <w:p>
      <w:pPr>
        <w:pStyle w:val="4"/>
        <w:snapToGrid w:val="0"/>
        <w:spacing w:line="360" w:lineRule="auto"/>
        <w:ind w:left="358" w:hanging="358" w:hangingChars="170"/>
        <w:outlineLvl w:val="0"/>
        <w:rPr>
          <w:rFonts w:hint="eastAsia"/>
          <w:b/>
        </w:rPr>
      </w:pPr>
      <w:r>
        <w:rPr>
          <w:rFonts w:hint="eastAsia"/>
          <w:b/>
          <w:lang w:eastAsia="zh-CN"/>
        </w:rPr>
        <w:t>七</w:t>
      </w:r>
      <w:r>
        <w:rPr>
          <w:rFonts w:hint="eastAsia"/>
          <w:b/>
        </w:rPr>
        <w:t>、甲、乙双方在合同期内必须遵守国家法律、法规及保护甲、乙双方的合法权益。</w:t>
      </w:r>
      <w:bookmarkEnd w:id="8"/>
    </w:p>
    <w:p>
      <w:pPr>
        <w:pStyle w:val="4"/>
        <w:snapToGrid w:val="0"/>
        <w:spacing w:line="360" w:lineRule="auto"/>
        <w:ind w:left="358" w:hanging="358" w:hangingChars="170"/>
        <w:outlineLvl w:val="0"/>
        <w:rPr>
          <w:rFonts w:hint="eastAsia"/>
          <w:b/>
        </w:rPr>
      </w:pPr>
      <w:bookmarkStart w:id="9" w:name="_Toc389764320"/>
      <w:r>
        <w:rPr>
          <w:rFonts w:hint="eastAsia"/>
          <w:b/>
          <w:lang w:eastAsia="zh-CN"/>
        </w:rPr>
        <w:t>八</w:t>
      </w:r>
      <w:r>
        <w:rPr>
          <w:rFonts w:hint="eastAsia"/>
          <w:b/>
        </w:rPr>
        <w:t>、违约责任：</w:t>
      </w:r>
      <w:bookmarkEnd w:id="9"/>
    </w:p>
    <w:p>
      <w:pPr>
        <w:pStyle w:val="4"/>
        <w:snapToGrid w:val="0"/>
        <w:spacing w:line="360" w:lineRule="auto"/>
        <w:ind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>1、</w:t>
      </w:r>
      <w:r>
        <w:rPr>
          <w:rFonts w:hint="eastAsia"/>
        </w:rPr>
        <w:t>乙方在合同有效期内，不得以任何理由终止合同，确有特殊情况的，须提前两个月向甲方书面申请，经甲方同意后，方可终止合同，</w:t>
      </w:r>
      <w:r>
        <w:rPr>
          <w:rFonts w:hint="eastAsia"/>
          <w:lang w:eastAsia="zh-CN"/>
        </w:rPr>
        <w:t>未付合同款项不予支付，同时甲方有权视情况要求乙方返还已付款项的</w:t>
      </w:r>
      <w:r>
        <w:rPr>
          <w:rFonts w:hint="eastAsia"/>
          <w:lang w:val="en-US" w:eastAsia="zh-CN"/>
        </w:rPr>
        <w:t>20%-30%</w:t>
      </w:r>
      <w:r>
        <w:rPr>
          <w:rFonts w:hint="eastAsia"/>
        </w:rPr>
        <w:t>。</w:t>
      </w:r>
    </w:p>
    <w:p>
      <w:pPr>
        <w:pStyle w:val="4"/>
        <w:snapToGrid w:val="0"/>
        <w:spacing w:line="360" w:lineRule="auto"/>
        <w:ind w:firstLine="420" w:firstLineChars="20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2、合同履行过程中，乙方有违反合同约定行为的，甲方有权视情况要求乙方支付合同总价款的10%-20%作为违约金，并在结算时予以扣减。</w:t>
      </w:r>
    </w:p>
    <w:p>
      <w:pPr>
        <w:pStyle w:val="4"/>
        <w:snapToGrid w:val="0"/>
        <w:spacing w:line="360" w:lineRule="auto"/>
        <w:ind w:firstLine="420" w:firstLineChars="200"/>
      </w:pPr>
    </w:p>
    <w:p>
      <w:pPr>
        <w:pStyle w:val="4"/>
        <w:snapToGrid w:val="0"/>
        <w:spacing w:line="360" w:lineRule="auto"/>
        <w:rPr>
          <w:rFonts w:hint="eastAsia"/>
          <w:b/>
        </w:rPr>
      </w:pPr>
      <w:r>
        <w:rPr>
          <w:rFonts w:hint="eastAsia"/>
          <w:b/>
          <w:lang w:eastAsia="zh-CN"/>
        </w:rPr>
        <w:t>九</w:t>
      </w:r>
      <w:r>
        <w:rPr>
          <w:rFonts w:hint="eastAsia"/>
          <w:b/>
        </w:rPr>
        <w:t>、本合同一式  份，签字、盖章后有效。</w:t>
      </w:r>
    </w:p>
    <w:p>
      <w:pPr>
        <w:pStyle w:val="4"/>
        <w:snapToGrid w:val="0"/>
        <w:spacing w:line="360" w:lineRule="auto"/>
        <w:rPr>
          <w:rFonts w:hint="eastAsia"/>
          <w:b/>
        </w:rPr>
      </w:pPr>
      <w:r>
        <w:rPr>
          <w:rFonts w:hint="eastAsia"/>
          <w:b/>
        </w:rPr>
        <w:t>十一、争议的解决：</w:t>
      </w:r>
    </w:p>
    <w:p>
      <w:pPr>
        <w:pStyle w:val="4"/>
        <w:snapToGrid w:val="0"/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本合同在履行过程中发生争议时，当事人双方应及时协调解决。协商不成时，</w:t>
      </w:r>
      <w:r>
        <w:rPr>
          <w:rFonts w:hint="eastAsia"/>
          <w:lang w:eastAsia="zh-CN"/>
        </w:rPr>
        <w:t>由鄞州区人民法院管辖</w:t>
      </w:r>
      <w:r>
        <w:rPr>
          <w:rFonts w:hint="eastAsia"/>
        </w:rPr>
        <w:t>。</w:t>
      </w:r>
    </w:p>
    <w:p>
      <w:pPr>
        <w:pStyle w:val="4"/>
        <w:snapToGrid w:val="0"/>
        <w:spacing w:line="360" w:lineRule="auto"/>
        <w:rPr>
          <w:rFonts w:hint="eastAsia"/>
          <w:b/>
        </w:rPr>
      </w:pPr>
      <w:r>
        <w:rPr>
          <w:rFonts w:hint="eastAsia"/>
          <w:b/>
        </w:rPr>
        <w:t>十、</w:t>
      </w:r>
      <w:r>
        <w:rPr>
          <w:b/>
        </w:rPr>
        <w:t>本合同未尽事宜，遵照《合同法》有关条文执行。</w:t>
      </w:r>
    </w:p>
    <w:p>
      <w:pPr>
        <w:pStyle w:val="4"/>
        <w:snapToGrid w:val="0"/>
        <w:spacing w:line="360" w:lineRule="auto"/>
        <w:ind w:left="420" w:hanging="420" w:hangingChars="200"/>
      </w:pPr>
      <w:r>
        <w:t xml:space="preserve">  甲方：                                   乙方： </w:t>
      </w:r>
    </w:p>
    <w:p>
      <w:pPr>
        <w:pStyle w:val="4"/>
        <w:snapToGrid w:val="0"/>
        <w:spacing w:line="360" w:lineRule="auto"/>
      </w:pPr>
      <w:r>
        <w:t xml:space="preserve">  地址：                                   地址： </w:t>
      </w:r>
    </w:p>
    <w:p>
      <w:pPr>
        <w:pStyle w:val="4"/>
        <w:snapToGrid w:val="0"/>
        <w:spacing w:line="360" w:lineRule="auto"/>
      </w:pPr>
      <w:r>
        <w:t xml:space="preserve">  法定</w:t>
      </w:r>
      <w:r>
        <w:rPr>
          <w:rFonts w:hint="eastAsia"/>
        </w:rPr>
        <w:t>或授权代表人</w:t>
      </w:r>
      <w:r>
        <w:t xml:space="preserve">：               </w:t>
      </w:r>
      <w:r>
        <w:rPr>
          <w:rFonts w:hint="eastAsia"/>
        </w:rPr>
        <w:t xml:space="preserve">       </w:t>
      </w:r>
      <w:r>
        <w:t xml:space="preserve"> 法定</w:t>
      </w:r>
      <w:r>
        <w:rPr>
          <w:rFonts w:hint="eastAsia"/>
        </w:rPr>
        <w:t>或授权代表人</w:t>
      </w:r>
      <w:r>
        <w:t xml:space="preserve">：  </w:t>
      </w:r>
    </w:p>
    <w:p>
      <w:pPr>
        <w:pStyle w:val="4"/>
        <w:snapToGrid w:val="0"/>
        <w:spacing w:line="360" w:lineRule="auto"/>
        <w:ind w:firstLine="210" w:firstLineChars="100"/>
      </w:pPr>
      <w:r>
        <w:t>签订</w:t>
      </w:r>
      <w:r>
        <w:rPr>
          <w:rFonts w:hint="eastAsia"/>
        </w:rPr>
        <w:t>日期</w:t>
      </w:r>
      <w:r>
        <w:t>：     年  月  日</w:t>
      </w:r>
      <w:r>
        <w:rPr>
          <w:rFonts w:hint="eastAsia"/>
        </w:rPr>
        <w:t xml:space="preserve">                </w:t>
      </w:r>
      <w:r>
        <w:t>签订日期：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40956"/>
    <w:rsid w:val="05E00618"/>
    <w:rsid w:val="07514284"/>
    <w:rsid w:val="0F77444E"/>
    <w:rsid w:val="151E2499"/>
    <w:rsid w:val="18194BF8"/>
    <w:rsid w:val="1C5F6902"/>
    <w:rsid w:val="229C071F"/>
    <w:rsid w:val="323E1FBB"/>
    <w:rsid w:val="38A918C9"/>
    <w:rsid w:val="3EEE5B26"/>
    <w:rsid w:val="48252664"/>
    <w:rsid w:val="49B21B4D"/>
    <w:rsid w:val="4B244C5C"/>
    <w:rsid w:val="501175C5"/>
    <w:rsid w:val="52C35FFC"/>
    <w:rsid w:val="58F10082"/>
    <w:rsid w:val="5C6145A8"/>
    <w:rsid w:val="5D5D0F1A"/>
    <w:rsid w:val="6BDA3FFA"/>
    <w:rsid w:val="788A3240"/>
    <w:rsid w:val="7C2E1DAC"/>
    <w:rsid w:val="7E5A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semiHidden/>
    <w:qFormat/>
    <w:uiPriority w:val="0"/>
    <w:pPr>
      <w:spacing w:after="120" w:line="360" w:lineRule="auto"/>
      <w:ind w:left="420" w:leftChars="200" w:firstLine="420" w:firstLineChars="200"/>
    </w:pPr>
    <w:rPr>
      <w:rFonts w:hAnsi="Times New Roman"/>
      <w:sz w:val="24"/>
    </w:rPr>
  </w:style>
  <w:style w:type="paragraph" w:styleId="3">
    <w:name w:val="Body Text Indent"/>
    <w:basedOn w:val="1"/>
    <w:qFormat/>
    <w:uiPriority w:val="0"/>
    <w:pPr>
      <w:spacing w:line="200" w:lineRule="exact"/>
      <w:ind w:firstLine="301"/>
    </w:pPr>
    <w:rPr>
      <w:rFonts w:ascii="宋体" w:hAnsi="Courier New"/>
      <w:spacing w:val="-4"/>
      <w:sz w:val="18"/>
      <w:szCs w:val="20"/>
    </w:r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2020-09-01T07:20:00Z</dcterms:created>
  <dc:creator>admin</dc:creator>
  <cp:lastModifiedBy>Shafi</cp:lastModifiedBy>
  <dcterms:modified xsi:type="dcterms:W3CDTF">2020-09-07T07:08:45Z</dcterms:modified>
  <dc:title> 鄞州区残联康复服务进家庭项目询价函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