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518465354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p>
      <w:pPr>
        <w:spacing w:line="400" w:lineRule="exact"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自查</w:t>
      </w:r>
      <w:r>
        <w:rPr>
          <w:rFonts w:ascii="黑体" w:hAnsi="黑体" w:eastAsia="黑体" w:cs="Times New Roman"/>
          <w:sz w:val="36"/>
          <w:szCs w:val="32"/>
        </w:rPr>
        <w:t>企业名单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336"/>
        <w:gridCol w:w="2551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登记编号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所属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233</w:t>
            </w:r>
            <w:bookmarkStart w:id="1" w:name="_GoBack"/>
            <w:bookmarkEnd w:id="1"/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浙江信电信息科技有限公司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宁波高新协力机电液有限公司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201833021200000204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宁波金钟粉末冶金有限公司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201833021200000205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宁波威源软件有限公司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浙江筑望科技有限公司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宁波格立光电科技有限公司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宁波市艺佳意工业设计有限公司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宁波市鄞州液压机械有限公司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浙江新寰科环保科技股份有限公司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宁波吉士汽配有限公司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宁波嘉酷电子商务有限公司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201833021201000225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宁波尚观信息科技有限公司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宁波市柯玛士电器实业有限公司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宁波高云电气有限公司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宁波欣达螺杆压缩机有限公司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宁波中哲医疗科技有限公司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宁波市加力特机械有限公司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宁波耐克萨斯专用车有限公司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宁波美康保生生物医学工程有限公司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201833021204000239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宁波路径资讯科技有限公司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宁波鑫汇力精密工具有限公司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宁波中迪机械有限公司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水岩智能科技(宁波)有限公司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宁波德晶元科技有限公司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宁波斯巴达克信息科技有限公司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宁波乐普信息科技有限公司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浙江呗米物联科技有限责任公司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浙江艾汇教育科技有限公司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宁波江东圣阳软件有限公司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宁波洲际信息科技有限公司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宁波品骏电子科技有限公司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浙江甬润科技有限公司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宁波高智创新科技开发有限公司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201833021201000273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宁波中智互联旅游信息服务有限公司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宁波安盾微电子技术有限公司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201833021200000276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宁波绿硕软件有限公司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宁波睿爱产品设计有限公司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浙江开盈信息科技有限公司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唐人制造(宁波)有限公司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宁波埃玛电器制造有限公司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201833021200000293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浙江汇思云信息科技有限公司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201833021200000297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宁波美成生物科技有限公司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201833021200000299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宁波萃英化学技术有限公司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宁波科莱恩新材料科技有限公司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浙江清天地环境工程有限公司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宁波莱力机械有限公司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宁波通达精密铸造有限公司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宁波菲仕工业设计有限公司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201833021200000308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宁波市岩土工程有限公司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宁波易克数控科技有限公司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宁波乾荣计算机科技有限公司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宁波中立科电子科技有限公司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宁波甬慧智能科技有限公司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宁波中茂网络科技有限公司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宁波瑞宜乐灯饰有限公司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宁波卡酷动画制作有限公司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201833021201000321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宁波甬宸影视文化股份有限公司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宁波嘉鹏机械设备制造有限公司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浙江中跃医疗科技有限公司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宁波汽车零部件检测有限公司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201833021201000327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宁波铭盛软件有限公司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宁波精成电机有限公司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宁波贝达管业有限公司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宁波易联汇商信息科技有限公司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宁波三易和信息科技有限公司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浙江辰兴华科信息科技有限公司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宁波杰克达五金制造有限公司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宁波华高信息科技有限公司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宁波小匠物联网科技有限公司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宁波必霸能源有限公司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宁波任大信息科技有限公司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浙江悦讯信息科技有限公司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宁波爱音美电声科技有限公司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宁波博赢环深互联网科技有限公司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宁波慧米信息科技有限公司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宁波天鑫金属软管有限公司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201833021201000350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宁波至高点工业设计有限公司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宁波双盛塑料机械有限公司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宁波聚泰新材料科技有限公司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浙江高格软件股份有限公司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宁波远大检测技术有限公司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宁波千大数物联网科技有限公司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宁波天一华邦粉末涂料有限公司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宁波力维机械科技有限公司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浙江杰夫兄弟智慧科技有限公司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宁波市鄞州赛艾富光电科技有限公司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宁波先创机械科技有限公司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宁波长风风能科技有限公司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201833021200000378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宁波市鄞州蜂窝网络科技有限公司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宁波荣智自动化科技有限公司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201833021202000381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宁波市鄞州领跑网络科技有限公司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卓尔博(宁波)精密机电股份有限公司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宁波新凯生物科技有限公司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宁波开浦智能科技有限公司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宁波至诚新材料有限公司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201833021200000389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宁波市鄞州金本机械有限公司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宁波合芯同创科技有限公司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宁波大生磁电科技有限公司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宁波格林工艺玩具有限公司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宁波海瑞时新材料有限公司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宁波爱妻智能科技有限公司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宁波移畅通信设备有限公司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宁波芯源智能电子科技有限公司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宁波易锐汽车零部件有限公司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宁波生动细胞科技有限公司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宁波升鸿机械设备有限公司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宁波市鄞州赛弗兑食品科技有限公司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浙江智慧源环保科技有限公司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宁波韵升智能技术有限公司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宁波鼎壹信息技术有限公司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宁波乐科科信息技术有限公司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宁波港波电子有限公司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宁波启拓电子设备有限公司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宁波永华模塑有限公司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宁波术有电子科技有限公司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宁波巍源信息技术有限公司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宁波荣玛塑胶有限公司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浙江升元菲尔科技发展有限公司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宁波艾优生物科技有限公司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宁波房联云图数据技术有限公司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宁波视睿迪光电有限公司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宁波东方船舶设计院有限公司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宁波桑德纳电子科技有限公司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宁波思齐创智传感技术有限公司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宁波安特弗新材料科技有限公司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宁波久婵物联科技有限公司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宁波爱氪森空气质量监测科技发展有限公司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宁波毅诺智慧健康科技有限公司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201833021201001281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宁波绿阳智汇电气科技有限公司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宁波风机有限公司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宁波利洋窗饰股份有限公司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宁波火山电气有限公司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宁波一舟通信设备有限公司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宁波津参生物科技有限公司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宁波合创智能科技有限公司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宁波智享智能科技有限公司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宁波市远发生物工程有限公司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宁波索福人能源技术有限公司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宁波原子智能技术有限公司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宁波云领网络科技有限公司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201833021200001299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宁波韵升智能软件有限公司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宁波小盒智能科技有限公司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宁波九鼎信息科技服务有限公司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宁波五维检测科技有限公司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宁波宏软控股有限公司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宁波简轩信息科技有限公司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201833021200001309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宁波胜景传动科技有限公司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宁波频泰光电科技有限公司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宁波墨创智慧城市建设有限公司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宁波星锐能源科技有限公司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宁波步步领先电子商务有限公司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宁波市鄞州声科电子有限公司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浙江宝兴智慧城市建设有限公司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宁波祖创电子科技有限公司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宁波市鄞州区利源电子有限公司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宁波古稀网络科技有限公司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201833021201001330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宁波朝平智能科技有限公司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宁波天派智能科技有限公司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宁波优翔饮品有限公司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宁波耀峰液压电器有限公司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宁波好格电器有限公司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宁波超逸软件有限公司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宁波科创制造技术开发有限公司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201833021204001343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宁波三顺机械设备科技有限公司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宁波汇五洲智能科技有限公司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宁波市锦旗刀片有限公司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宁波市百斯麦瑞电器设备有限公司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虎牌石油(中国)有限公司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宁波市天港通信息科技有限公司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宁波帅元电声元件有限公司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宁波康曼丝涂料有限公司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宁波好声原电声科技有限公司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宁波魅形智能科技有限公司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宁波龙联智能科技有限公司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宁波天阁汽车零部件有限公司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宁波奥可智能科技发展有限公司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宁波拓发汽车零部件有限公司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浙江红杉树电器有限公司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201833021200001368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宁波贝壳信息科技有限公司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宁波微政天下信息技术有限公司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宁波鄞州士兰微电子科技有限公司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浙江上清科技有限公司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宁波海尔欣光电科技有限公司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宁波蓝茵工业设计有限公司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宁波易到互联科技有限公司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宁波微加天下网络技术有限公司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浙江易测环境科技有限公司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宁波汇峰聚威科技股份有限公司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宁波维正知识产权代理有限公司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浙江宁大健康科技有限公司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宁波极呈光电有限公司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宁波蓝源网络科技有限公司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宁波美康盛德生物科技有限公司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宁波铭瑞中兴电子科技有限公司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宁波智慧产业发展有限公司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宁波清泉水生态科技有限公司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宁波宝略智能科技有限公司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宁波筑鸿纳米科技有限公司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宁波隔空智能科技有限公司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宁波市浪尖工业设计有限公司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宁波市安基尔电子科技有限公司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201833021201001879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宁波搜布信息科技有限公司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浙江贝娜网络科技有限公司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宁波微推天下信息技术有限公司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宁波天视图像技术有限公司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201833021200001884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鄞州区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D"/>
    <w:rsid w:val="000305C4"/>
    <w:rsid w:val="00050700"/>
    <w:rsid w:val="00133A2B"/>
    <w:rsid w:val="00157E76"/>
    <w:rsid w:val="0017040E"/>
    <w:rsid w:val="00210408"/>
    <w:rsid w:val="00215E7A"/>
    <w:rsid w:val="002C25C3"/>
    <w:rsid w:val="002D159E"/>
    <w:rsid w:val="00300F05"/>
    <w:rsid w:val="003105D3"/>
    <w:rsid w:val="0037438E"/>
    <w:rsid w:val="003D14F5"/>
    <w:rsid w:val="003D17C1"/>
    <w:rsid w:val="003D439A"/>
    <w:rsid w:val="003D4D61"/>
    <w:rsid w:val="00404235"/>
    <w:rsid w:val="004D2434"/>
    <w:rsid w:val="00525133"/>
    <w:rsid w:val="00543A6E"/>
    <w:rsid w:val="00556C99"/>
    <w:rsid w:val="005A08D5"/>
    <w:rsid w:val="006125E9"/>
    <w:rsid w:val="00635037"/>
    <w:rsid w:val="00656409"/>
    <w:rsid w:val="006F026D"/>
    <w:rsid w:val="00725C8C"/>
    <w:rsid w:val="007670C3"/>
    <w:rsid w:val="00771001"/>
    <w:rsid w:val="00796CE1"/>
    <w:rsid w:val="007D4A27"/>
    <w:rsid w:val="00840D82"/>
    <w:rsid w:val="00860669"/>
    <w:rsid w:val="00902670"/>
    <w:rsid w:val="00903317"/>
    <w:rsid w:val="0094651C"/>
    <w:rsid w:val="00946B62"/>
    <w:rsid w:val="009873C9"/>
    <w:rsid w:val="009B63A9"/>
    <w:rsid w:val="009F049B"/>
    <w:rsid w:val="00A270BA"/>
    <w:rsid w:val="00AC3003"/>
    <w:rsid w:val="00AE0F58"/>
    <w:rsid w:val="00AF6A1D"/>
    <w:rsid w:val="00B24609"/>
    <w:rsid w:val="00B63B68"/>
    <w:rsid w:val="00BA76E6"/>
    <w:rsid w:val="00BC0AE3"/>
    <w:rsid w:val="00BD1CAB"/>
    <w:rsid w:val="00BD6777"/>
    <w:rsid w:val="00C062A9"/>
    <w:rsid w:val="00C81AA6"/>
    <w:rsid w:val="00C97F92"/>
    <w:rsid w:val="00CA532D"/>
    <w:rsid w:val="00CA6129"/>
    <w:rsid w:val="00D159FC"/>
    <w:rsid w:val="00DB6462"/>
    <w:rsid w:val="00DD5DEA"/>
    <w:rsid w:val="00E30D3E"/>
    <w:rsid w:val="00E35EF6"/>
    <w:rsid w:val="00E95EB8"/>
    <w:rsid w:val="00EB4622"/>
    <w:rsid w:val="00F35EE9"/>
    <w:rsid w:val="00F94732"/>
    <w:rsid w:val="181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3A0D5-F2F2-49D2-BBDF-FCEA24799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28</Pages>
  <Words>6422</Words>
  <Characters>36606</Characters>
  <Lines>305</Lines>
  <Paragraphs>85</Paragraphs>
  <TotalTime>11</TotalTime>
  <ScaleCrop>false</ScaleCrop>
  <LinksUpToDate>false</LinksUpToDate>
  <CharactersWithSpaces>42943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2018-09-07T01:38:00Z</dcterms:created>
  <dc:creator>孙烨烽</dc:creator>
  <cp:lastModifiedBy>萧秋水</cp:lastModifiedBy>
  <dcterms:modified xsi:type="dcterms:W3CDTF">2018-09-07T08:58:24Z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