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480" w:lineRule="exact"/>
              <w:jc w:val="center"/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>宁波市级统筹区紧缺职业（工种）高技能人才岗位补贴目录</w:t>
            </w:r>
          </w:p>
          <w:tbl>
            <w:tblPr>
              <w:tblStyle w:val="7"/>
              <w:tblpPr w:leftFromText="180" w:rightFromText="180" w:vertAnchor="text" w:horzAnchor="page" w:tblpX="1157" w:tblpY="299"/>
              <w:tblOverlap w:val="never"/>
              <w:tblW w:w="13419" w:type="dxa"/>
              <w:tblInd w:w="0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9"/>
              <w:gridCol w:w="5458"/>
              <w:gridCol w:w="1050"/>
              <w:gridCol w:w="877"/>
              <w:gridCol w:w="4142"/>
              <w:gridCol w:w="1223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1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jc w:val="center"/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序号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jc w:val="center"/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职业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b/>
                      <w:bCs/>
                      <w:color w:val="auto"/>
                    </w:rPr>
                    <w:t>（工种）</w:t>
                  </w: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名称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jc w:val="center"/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备注</w:t>
                  </w: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jc w:val="center"/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序号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 Regular" w:hAnsi="Times New Roman Regular" w:eastAsia="宋体" w:cs="Times New Roman Regular"/>
                      <w:b/>
                      <w:bCs/>
                      <w:color w:val="auto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职业（工种）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b/>
                      <w:bCs/>
                      <w:color w:val="auto"/>
                    </w:rPr>
                    <w:t>名称</w:t>
                  </w:r>
                </w:p>
              </w:tc>
              <w:tc>
                <w:tcPr>
                  <w:tcW w:w="12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</w:pPr>
                  <w:r>
                    <w:rPr>
                      <w:rFonts w:ascii="Times New Roman Regular" w:hAnsi="Times New Roman Regular" w:cs="Times New Roman Regular"/>
                      <w:b/>
                      <w:bCs/>
                      <w:color w:val="auto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1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焊工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rPr>
                      <w:rFonts w:hint="eastAsia"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准入类</w:t>
                  </w: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管工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auto"/>
                    </w:rPr>
                    <w:t>水平评价类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车工(含数控车工)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水平评价类</w:t>
                  </w: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管道工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4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铣工(含数控铣工)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电梯安装维修工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钳工(含机修钳工、工具钳工、模具钳工)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手工木工（含木工）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模具工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智能楼宇管理员（智能楼宇管理师）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机床装调维修工（含数控机床装调维修工）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汽车维修工（汽车修理工）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磨工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美发师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冲压工（含冷作钣金工）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中式烹调师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电器设备安装工（含工程电气设备安装调试工 ）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西式烹调师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制冷工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育婴</w:t>
                  </w:r>
                  <w:r>
                    <w:rPr>
                      <w:rFonts w:hint="eastAsia" w:ascii="Times New Roman Regular" w:hAnsi="Times New Roman Regular" w:cs="Times New Roman Regular"/>
                      <w:color w:val="000000" w:themeColor="text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员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仪器仪表维修工（</w:t>
                  </w: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highlight w:val="none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含化工仪表维修工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highlight w:val="none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养老护理员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化工总控工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电子商务师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工业废水处理工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hint="eastAsia" w:ascii="Times New Roman Regular" w:hAnsi="Times New Roman Regular" w:eastAsia="宋体" w:cs="Times New Roman Regular"/>
                      <w:b w:val="0"/>
                      <w:bCs w:val="0"/>
                      <w:color w:val="000000" w:themeColor="text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供</w:t>
                  </w:r>
                  <w:r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应链管理师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服装制版师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32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工业机器人系统操作员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半导体分立器件和集成电路装调工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33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物联网安装调试员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top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起重工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34</w:t>
                  </w:r>
                </w:p>
              </w:tc>
              <w:tc>
                <w:tcPr>
                  <w:tcW w:w="4142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多工序数控机床操作调整工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b w:val="0"/>
                      <w:bCs w:val="0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（含</w:t>
                  </w:r>
                  <w:r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加工中心操作工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b w:val="0"/>
                      <w:bCs w:val="0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起重装卸机械操作工</w:t>
                  </w: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sz w:val="18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（含内燃装卸机械司机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sz w:val="18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、</w:t>
                  </w: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sz w:val="18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电动装卸机械司机）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35</w:t>
                  </w:r>
                </w:p>
              </w:tc>
              <w:tc>
                <w:tcPr>
                  <w:tcW w:w="4142" w:type="dxa"/>
                  <w:vMerge w:val="restart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 Regular" w:hAnsi="Times New Roman Regular" w:cs="Times New Roman Regular"/>
                      <w:b w:val="0"/>
                      <w:bCs w:val="0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物流服务师</w:t>
                  </w: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</w:trPr>
              <w:tc>
                <w:tcPr>
                  <w:tcW w:w="6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54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工程机械维修工（含电动装卸机械修理工、</w:t>
                  </w: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内燃装卸机械修理工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、</w:t>
                  </w:r>
                  <w:r>
                    <w:rPr>
                      <w:rFonts w:ascii="Times New Roman Regular" w:hAnsi="Times New Roman Regular" w:cs="Times New Roman Regular"/>
                      <w:color w:val="000000" w:themeColor="text1"/>
                      <w:lang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装卸机械电器修理工</w:t>
                  </w:r>
                  <w:r>
                    <w:rPr>
                      <w:rFonts w:hint="eastAsia" w:ascii="Times New Roman Regular" w:hAnsi="Times New Roman Regular" w:eastAsia="宋体" w:cs="Times New Roman Regular"/>
                      <w:color w:val="000000" w:themeColor="text1"/>
                      <w:lang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7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rPr>
                      <w:rFonts w:ascii="Times New Roman Regular" w:hAnsi="Times New Roman Regular" w:eastAsia="宋体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42" w:type="dxa"/>
                  <w:vMerge w:val="continue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ascii="Times New Roman Regular" w:hAnsi="Times New Roman Regular" w:cs="Times New Roman Regular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13419" w:type="dxa"/>
                  <w:gridSpan w:val="6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ascii="Times New Roman Regular" w:hAnsi="Times New Roman Regular" w:cs="Times New Roman Regular"/>
                      <w:color w:val="auto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i w:val="0"/>
                      <w:caps w:val="0"/>
                      <w:color w:val="171A1D"/>
                      <w:spacing w:val="0"/>
                      <w:sz w:val="21"/>
                      <w:szCs w:val="21"/>
                      <w:shd w:val="clear" w:fill="FFFFFF"/>
                      <w:lang w:eastAsia="zh-CN"/>
                    </w:rPr>
                    <w:t>注：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caps w:val="0"/>
                      <w:color w:val="171A1D"/>
                      <w:spacing w:val="0"/>
                      <w:sz w:val="21"/>
                      <w:szCs w:val="21"/>
                      <w:shd w:val="clear" w:fill="FFFFFF"/>
                    </w:rPr>
                    <w:t>申报紧缺岗位补贴时，对当年度退出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i w:val="0"/>
                      <w:caps w:val="0"/>
                      <w:color w:val="171A1D"/>
                      <w:spacing w:val="0"/>
                      <w:sz w:val="21"/>
                      <w:szCs w:val="21"/>
                      <w:shd w:val="clear" w:fill="FFFFFF"/>
                      <w:lang w:eastAsia="zh-CN"/>
                    </w:rPr>
                    <w:t>紧缺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i w:val="0"/>
                      <w:caps w:val="0"/>
                      <w:color w:val="171A1D"/>
                      <w:spacing w:val="0"/>
                      <w:sz w:val="21"/>
                      <w:szCs w:val="21"/>
                      <w:shd w:val="clear" w:fill="FFFFFF"/>
                    </w:rPr>
                    <w:t>目录的职业（工种），曾经申领过补贴的，可以继续申领累计至满36个月；新申领的，须以当年度目录内职业（工种）为依据。</w:t>
                  </w:r>
                </w:p>
              </w:tc>
            </w:tr>
          </w:tbl>
          <w:p>
            <w:pPr>
              <w:pStyle w:val="2"/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</w:tbl>
    <w:p>
      <w:pPr>
        <w:jc w:val="both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年度市级统筹区紧缺职业（工种）高技能人才岗位补贴目录和做好岗位补贴申报工种的通知》文件精神，现将本单位符合享受紧缺工种岗位补贴人员情况公示如下：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鄞州</w:t>
      </w:r>
      <w:r>
        <w:rPr>
          <w:rFonts w:hint="eastAsia" w:ascii="仿宋_GB2312" w:eastAsia="仿宋_GB2312"/>
          <w:sz w:val="32"/>
          <w:szCs w:val="32"/>
        </w:rPr>
        <w:t>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市级统筹区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roman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89D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726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10D156D"/>
    <w:rsid w:val="01DB5D75"/>
    <w:rsid w:val="02DA0400"/>
    <w:rsid w:val="034A3E31"/>
    <w:rsid w:val="04274A9E"/>
    <w:rsid w:val="042E20B4"/>
    <w:rsid w:val="065D0138"/>
    <w:rsid w:val="07C01533"/>
    <w:rsid w:val="07ED4320"/>
    <w:rsid w:val="09410069"/>
    <w:rsid w:val="09687D38"/>
    <w:rsid w:val="09A5751A"/>
    <w:rsid w:val="0AAE0245"/>
    <w:rsid w:val="0C474659"/>
    <w:rsid w:val="0CE642F5"/>
    <w:rsid w:val="0D6A61F2"/>
    <w:rsid w:val="0E852B9E"/>
    <w:rsid w:val="0F0C4700"/>
    <w:rsid w:val="0FDB1F88"/>
    <w:rsid w:val="10CF0754"/>
    <w:rsid w:val="10EE3732"/>
    <w:rsid w:val="116D6675"/>
    <w:rsid w:val="11B362E4"/>
    <w:rsid w:val="11B64C55"/>
    <w:rsid w:val="11C85741"/>
    <w:rsid w:val="11CC2AA9"/>
    <w:rsid w:val="11D84523"/>
    <w:rsid w:val="12AD1B4C"/>
    <w:rsid w:val="12CC6714"/>
    <w:rsid w:val="12DB071B"/>
    <w:rsid w:val="14505450"/>
    <w:rsid w:val="1643432E"/>
    <w:rsid w:val="16492309"/>
    <w:rsid w:val="164A5814"/>
    <w:rsid w:val="17002686"/>
    <w:rsid w:val="176F9820"/>
    <w:rsid w:val="191820EC"/>
    <w:rsid w:val="1A6A034D"/>
    <w:rsid w:val="1AC27E5E"/>
    <w:rsid w:val="1BEA3D02"/>
    <w:rsid w:val="1C0B301B"/>
    <w:rsid w:val="1CD15DB7"/>
    <w:rsid w:val="1D1A47F3"/>
    <w:rsid w:val="1E0D6F6D"/>
    <w:rsid w:val="1E1154FC"/>
    <w:rsid w:val="1EAD3D2F"/>
    <w:rsid w:val="1EDC4C3E"/>
    <w:rsid w:val="1FB313ED"/>
    <w:rsid w:val="1FCF3AC0"/>
    <w:rsid w:val="208B053B"/>
    <w:rsid w:val="21C85B9F"/>
    <w:rsid w:val="21D2246B"/>
    <w:rsid w:val="23040768"/>
    <w:rsid w:val="23595A47"/>
    <w:rsid w:val="23D343F2"/>
    <w:rsid w:val="241C32A6"/>
    <w:rsid w:val="24E264B9"/>
    <w:rsid w:val="2620101F"/>
    <w:rsid w:val="2697270D"/>
    <w:rsid w:val="275E5E18"/>
    <w:rsid w:val="2760105D"/>
    <w:rsid w:val="27825D73"/>
    <w:rsid w:val="28203F8B"/>
    <w:rsid w:val="28485A15"/>
    <w:rsid w:val="28633388"/>
    <w:rsid w:val="2A4722F5"/>
    <w:rsid w:val="2B0C6E2D"/>
    <w:rsid w:val="2B43380A"/>
    <w:rsid w:val="2B711E2F"/>
    <w:rsid w:val="2EAD2CDD"/>
    <w:rsid w:val="308022C3"/>
    <w:rsid w:val="31A26A59"/>
    <w:rsid w:val="31E47F06"/>
    <w:rsid w:val="344A3917"/>
    <w:rsid w:val="352D3C10"/>
    <w:rsid w:val="355726A8"/>
    <w:rsid w:val="35755D17"/>
    <w:rsid w:val="360B30EB"/>
    <w:rsid w:val="37695500"/>
    <w:rsid w:val="390025B8"/>
    <w:rsid w:val="396A422A"/>
    <w:rsid w:val="398A441C"/>
    <w:rsid w:val="39920430"/>
    <w:rsid w:val="39AB7B88"/>
    <w:rsid w:val="39F55C75"/>
    <w:rsid w:val="3A820A4B"/>
    <w:rsid w:val="3A881FD4"/>
    <w:rsid w:val="3A983F8C"/>
    <w:rsid w:val="3B0C5C52"/>
    <w:rsid w:val="3B1E09D7"/>
    <w:rsid w:val="3B637360"/>
    <w:rsid w:val="3BD83911"/>
    <w:rsid w:val="3BDB0AE9"/>
    <w:rsid w:val="3BFF3117"/>
    <w:rsid w:val="3CA260DF"/>
    <w:rsid w:val="3D1B3958"/>
    <w:rsid w:val="3E024897"/>
    <w:rsid w:val="3EC32C9F"/>
    <w:rsid w:val="40455BCE"/>
    <w:rsid w:val="405A5D1C"/>
    <w:rsid w:val="40761011"/>
    <w:rsid w:val="40B23370"/>
    <w:rsid w:val="40EB6237"/>
    <w:rsid w:val="41167A16"/>
    <w:rsid w:val="41B84A51"/>
    <w:rsid w:val="42675842"/>
    <w:rsid w:val="42744C19"/>
    <w:rsid w:val="429D4769"/>
    <w:rsid w:val="42B63572"/>
    <w:rsid w:val="440C01D2"/>
    <w:rsid w:val="46151924"/>
    <w:rsid w:val="467B3B1D"/>
    <w:rsid w:val="474153C3"/>
    <w:rsid w:val="47A74586"/>
    <w:rsid w:val="48965B00"/>
    <w:rsid w:val="49562E8F"/>
    <w:rsid w:val="49EC396A"/>
    <w:rsid w:val="4A46512E"/>
    <w:rsid w:val="4D215A4C"/>
    <w:rsid w:val="4D5913D2"/>
    <w:rsid w:val="4D8606B5"/>
    <w:rsid w:val="4D9D30CD"/>
    <w:rsid w:val="4E011C5A"/>
    <w:rsid w:val="4E142817"/>
    <w:rsid w:val="4E4A1B8F"/>
    <w:rsid w:val="4EEB252C"/>
    <w:rsid w:val="4F8E092B"/>
    <w:rsid w:val="503869F1"/>
    <w:rsid w:val="51815C56"/>
    <w:rsid w:val="526B4B52"/>
    <w:rsid w:val="5334734F"/>
    <w:rsid w:val="539E0F51"/>
    <w:rsid w:val="53A85929"/>
    <w:rsid w:val="53B129B5"/>
    <w:rsid w:val="54093692"/>
    <w:rsid w:val="542674DD"/>
    <w:rsid w:val="564E719F"/>
    <w:rsid w:val="574FC261"/>
    <w:rsid w:val="57603144"/>
    <w:rsid w:val="57B54D19"/>
    <w:rsid w:val="589C6560"/>
    <w:rsid w:val="58F98D81"/>
    <w:rsid w:val="59114DA3"/>
    <w:rsid w:val="59CA2BEF"/>
    <w:rsid w:val="5A8A2356"/>
    <w:rsid w:val="5AC068E3"/>
    <w:rsid w:val="5AE756DA"/>
    <w:rsid w:val="5B5451D3"/>
    <w:rsid w:val="5B604B15"/>
    <w:rsid w:val="5CC4397B"/>
    <w:rsid w:val="5D5C0388"/>
    <w:rsid w:val="5DA231CE"/>
    <w:rsid w:val="5DEF7438"/>
    <w:rsid w:val="5EDF6E73"/>
    <w:rsid w:val="5F6D52DB"/>
    <w:rsid w:val="60033D1A"/>
    <w:rsid w:val="62D4784C"/>
    <w:rsid w:val="62E611F6"/>
    <w:rsid w:val="63B76541"/>
    <w:rsid w:val="63FD89FF"/>
    <w:rsid w:val="63FED34E"/>
    <w:rsid w:val="64A1260D"/>
    <w:rsid w:val="64A6053F"/>
    <w:rsid w:val="65DB6555"/>
    <w:rsid w:val="664E06EE"/>
    <w:rsid w:val="66737C15"/>
    <w:rsid w:val="66BB0B9A"/>
    <w:rsid w:val="67100339"/>
    <w:rsid w:val="67336FED"/>
    <w:rsid w:val="69152964"/>
    <w:rsid w:val="692650B2"/>
    <w:rsid w:val="6987514C"/>
    <w:rsid w:val="69B39084"/>
    <w:rsid w:val="69FDEE28"/>
    <w:rsid w:val="6A180B13"/>
    <w:rsid w:val="6ABD6833"/>
    <w:rsid w:val="6B2111EF"/>
    <w:rsid w:val="6B22736C"/>
    <w:rsid w:val="6B3EFBB1"/>
    <w:rsid w:val="6C580DF7"/>
    <w:rsid w:val="6F3F3138"/>
    <w:rsid w:val="6F7FE246"/>
    <w:rsid w:val="6FDE9881"/>
    <w:rsid w:val="6FE76675"/>
    <w:rsid w:val="6FF777D6"/>
    <w:rsid w:val="70E92C9A"/>
    <w:rsid w:val="713C4234"/>
    <w:rsid w:val="728D4B49"/>
    <w:rsid w:val="731E2F95"/>
    <w:rsid w:val="73BF780D"/>
    <w:rsid w:val="74563A53"/>
    <w:rsid w:val="75907F6D"/>
    <w:rsid w:val="75B34EB6"/>
    <w:rsid w:val="75D4283A"/>
    <w:rsid w:val="769C36AF"/>
    <w:rsid w:val="76EC344C"/>
    <w:rsid w:val="776651F5"/>
    <w:rsid w:val="77BD2949"/>
    <w:rsid w:val="7895376F"/>
    <w:rsid w:val="78DF63BE"/>
    <w:rsid w:val="793FB722"/>
    <w:rsid w:val="7AD265D9"/>
    <w:rsid w:val="7AD731CB"/>
    <w:rsid w:val="7ADB1D62"/>
    <w:rsid w:val="7AFBBCA2"/>
    <w:rsid w:val="7B8A1A62"/>
    <w:rsid w:val="7C333522"/>
    <w:rsid w:val="7C6F3EC9"/>
    <w:rsid w:val="7C6F4EC7"/>
    <w:rsid w:val="7CAD1742"/>
    <w:rsid w:val="7CBE2AC6"/>
    <w:rsid w:val="7D6C476E"/>
    <w:rsid w:val="7D7D3872"/>
    <w:rsid w:val="7DF581E2"/>
    <w:rsid w:val="7E3A32D9"/>
    <w:rsid w:val="7E8A7B4E"/>
    <w:rsid w:val="7EBB46BC"/>
    <w:rsid w:val="7EBF57B2"/>
    <w:rsid w:val="7EBF945B"/>
    <w:rsid w:val="7EC1763D"/>
    <w:rsid w:val="7ED42966"/>
    <w:rsid w:val="7EFFDEEB"/>
    <w:rsid w:val="7F694D80"/>
    <w:rsid w:val="7F716139"/>
    <w:rsid w:val="7F965E8E"/>
    <w:rsid w:val="7FE7501D"/>
    <w:rsid w:val="7FFA1D2F"/>
    <w:rsid w:val="7FFBF4FB"/>
    <w:rsid w:val="83FE195D"/>
    <w:rsid w:val="8FE9ED86"/>
    <w:rsid w:val="9BD746F8"/>
    <w:rsid w:val="9F5BDC64"/>
    <w:rsid w:val="9FEBB858"/>
    <w:rsid w:val="B21547CD"/>
    <w:rsid w:val="B7DDD820"/>
    <w:rsid w:val="BFE540AF"/>
    <w:rsid w:val="BFE7B930"/>
    <w:rsid w:val="CBFF56E4"/>
    <w:rsid w:val="CDF74AD5"/>
    <w:rsid w:val="CFDE76A0"/>
    <w:rsid w:val="CFF964CD"/>
    <w:rsid w:val="D1BD0854"/>
    <w:rsid w:val="D97F87AD"/>
    <w:rsid w:val="DFDF2A83"/>
    <w:rsid w:val="DFF703A9"/>
    <w:rsid w:val="E3EFDB3E"/>
    <w:rsid w:val="EFFC7B05"/>
    <w:rsid w:val="EFFF1813"/>
    <w:rsid w:val="EFFF91AC"/>
    <w:rsid w:val="F1CF8A01"/>
    <w:rsid w:val="F37D1782"/>
    <w:rsid w:val="F7DE3D49"/>
    <w:rsid w:val="F7EF0381"/>
    <w:rsid w:val="FCFBBED7"/>
    <w:rsid w:val="FDFF916B"/>
    <w:rsid w:val="FEF3C6FB"/>
    <w:rsid w:val="FFEBE87B"/>
    <w:rsid w:val="FFFF1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9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2">
    <w:name w:val="标题 1 Char"/>
    <w:basedOn w:val="8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678</Words>
  <Characters>3867</Characters>
  <Lines>1</Lines>
  <Paragraphs>1</Paragraphs>
  <TotalTime>7</TotalTime>
  <ScaleCrop>false</ScaleCrop>
  <LinksUpToDate>false</LinksUpToDate>
  <CharactersWithSpaces>4536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2018-07-22T06:54:00Z</dcterms:created>
  <dc:creator>王慧</dc:creator>
  <cp:lastModifiedBy>admin</cp:lastModifiedBy>
  <cp:lastPrinted>2019-12-29T02:57:00Z</cp:lastPrinted>
  <dcterms:modified xsi:type="dcterms:W3CDTF">2023-06-09T01:43:27Z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2C0210D86CF34A439DEEB932AEFE69A2</vt:lpwstr>
  </property>
</Properties>
</file>