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rPr>
          <w:rFonts w:hint="eastAsia" w:ascii="宋体" w:hAnsi="宋体"/>
          <w:sz w:val="28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鄞州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区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企业知识产权管理规范体系认证奖励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申请表</w:t>
      </w:r>
      <w:bookmarkEnd w:id="0"/>
      <w:r>
        <w:rPr>
          <w:rFonts w:ascii="仿宋_GB2312" w:hAnsi="仿宋_GB2312" w:eastAsia="仿宋_GB2312"/>
          <w:sz w:val="32"/>
        </w:rPr>
        <w:t xml:space="preserve">                              </w:t>
      </w:r>
      <w:r>
        <w:rPr>
          <w:rFonts w:ascii="仿宋_GB2312" w:hAnsi="仿宋_GB2312" w:eastAsia="仿宋_GB2312"/>
          <w:sz w:val="28"/>
        </w:rPr>
        <w:t xml:space="preserve">       </w:t>
      </w:r>
    </w:p>
    <w:tbl>
      <w:tblPr>
        <w:tblStyle w:val="3"/>
        <w:tblW w:w="95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8"/>
        <w:gridCol w:w="1831"/>
        <w:gridCol w:w="6"/>
        <w:gridCol w:w="859"/>
        <w:gridCol w:w="538"/>
        <w:gridCol w:w="10"/>
        <w:gridCol w:w="865"/>
        <w:gridCol w:w="615"/>
        <w:gridCol w:w="930"/>
        <w:gridCol w:w="19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200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aseline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企业名称</w:t>
            </w:r>
          </w:p>
        </w:tc>
        <w:tc>
          <w:tcPr>
            <w:tcW w:w="7577" w:type="dxa"/>
            <w:gridSpan w:val="9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baseline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200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aseline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统一社会信用代码</w:t>
            </w:r>
          </w:p>
        </w:tc>
        <w:tc>
          <w:tcPr>
            <w:tcW w:w="7577" w:type="dxa"/>
            <w:gridSpan w:val="9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baseline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200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aseline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开户银行</w:t>
            </w:r>
          </w:p>
        </w:tc>
        <w:tc>
          <w:tcPr>
            <w:tcW w:w="2696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aseline"/>
              <w:rPr>
                <w:rFonts w:hint="eastAsia" w:ascii="宋体" w:hAnsi="宋体"/>
                <w:sz w:val="28"/>
              </w:rPr>
            </w:pPr>
          </w:p>
        </w:tc>
        <w:tc>
          <w:tcPr>
            <w:tcW w:w="2028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aseline"/>
              <w:rPr>
                <w:rFonts w:hint="eastAsia" w:ascii="宋体" w:hAnsi="宋体" w:eastAsia="宋体"/>
                <w:sz w:val="28"/>
                <w:lang w:eastAsia="zh-CN"/>
              </w:rPr>
            </w:pPr>
            <w:r>
              <w:rPr>
                <w:rFonts w:hint="eastAsia" w:ascii="宋体" w:hAnsi="宋体"/>
                <w:sz w:val="28"/>
              </w:rPr>
              <w:t>银行</w:t>
            </w:r>
            <w:r>
              <w:rPr>
                <w:rFonts w:hint="eastAsia" w:ascii="宋体" w:hAnsi="宋体"/>
                <w:sz w:val="28"/>
                <w:lang w:eastAsia="zh-CN"/>
              </w:rPr>
              <w:t>账号</w:t>
            </w:r>
          </w:p>
        </w:tc>
        <w:tc>
          <w:tcPr>
            <w:tcW w:w="285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baseline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200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aseline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地    址</w:t>
            </w:r>
          </w:p>
        </w:tc>
        <w:tc>
          <w:tcPr>
            <w:tcW w:w="4109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baseline"/>
              <w:rPr>
                <w:rFonts w:hint="eastAsia" w:ascii="宋体" w:hAnsi="宋体"/>
                <w:sz w:val="28"/>
              </w:rPr>
            </w:pPr>
          </w:p>
        </w:tc>
        <w:tc>
          <w:tcPr>
            <w:tcW w:w="154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aseline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邮政编码</w:t>
            </w:r>
          </w:p>
        </w:tc>
        <w:tc>
          <w:tcPr>
            <w:tcW w:w="19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baseline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20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aseline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法定代表人</w:t>
            </w:r>
          </w:p>
        </w:tc>
        <w:tc>
          <w:tcPr>
            <w:tcW w:w="18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baseline"/>
              <w:rPr>
                <w:rFonts w:hint="eastAsia" w:ascii="宋体" w:hAnsi="宋体"/>
                <w:sz w:val="28"/>
              </w:rPr>
            </w:pPr>
          </w:p>
        </w:tc>
        <w:tc>
          <w:tcPr>
            <w:tcW w:w="13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baseline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联系电话</w:t>
            </w:r>
          </w:p>
        </w:tc>
        <w:tc>
          <w:tcPr>
            <w:tcW w:w="4343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baseline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20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aseline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32"/>
              </w:rPr>
              <w:t>企业联系人</w:t>
            </w:r>
          </w:p>
        </w:tc>
        <w:tc>
          <w:tcPr>
            <w:tcW w:w="18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baseline"/>
              <w:rPr>
                <w:rFonts w:hint="eastAsia" w:ascii="宋体" w:hAnsi="宋体"/>
                <w:sz w:val="28"/>
              </w:rPr>
            </w:pPr>
          </w:p>
        </w:tc>
        <w:tc>
          <w:tcPr>
            <w:tcW w:w="141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baseline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联系电话</w:t>
            </w:r>
          </w:p>
        </w:tc>
        <w:tc>
          <w:tcPr>
            <w:tcW w:w="433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baseline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20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baseline"/>
              <w:rPr>
                <w:rFonts w:hint="eastAsia" w:ascii="宋体" w:hAnsi="宋体" w:eastAsia="宋体"/>
                <w:sz w:val="32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知识产权制度建设情况</w:t>
            </w:r>
          </w:p>
        </w:tc>
        <w:tc>
          <w:tcPr>
            <w:tcW w:w="7577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baseline"/>
              <w:rPr>
                <w:rFonts w:hint="eastAsia" w:ascii="宋体" w:hAnsi="宋体" w:eastAsia="宋体"/>
                <w:sz w:val="28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（只需列出已制定执行的有关知识产权制度名称）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20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baseline"/>
              <w:rPr>
                <w:rFonts w:hint="eastAsia" w:ascii="宋体" w:hAnsi="宋体" w:eastAsia="宋体"/>
                <w:sz w:val="28"/>
                <w:lang w:eastAsia="zh-CN"/>
              </w:rPr>
            </w:pPr>
            <w:r>
              <w:rPr>
                <w:rFonts w:hint="eastAsia" w:ascii="宋体" w:hAnsi="宋体"/>
                <w:sz w:val="28"/>
              </w:rPr>
              <w:t>专利拥有量</w:t>
            </w:r>
          </w:p>
        </w:tc>
        <w:tc>
          <w:tcPr>
            <w:tcW w:w="7577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baseline"/>
              <w:rPr>
                <w:rFonts w:hint="eastAsia" w:ascii="宋体" w:hAnsi="宋体" w:eastAsia="宋体"/>
                <w:sz w:val="28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（发明专利、实用新型、外观设计和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PCT等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20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baseline"/>
              <w:rPr>
                <w:rFonts w:hint="eastAsia" w:ascii="宋体" w:hAnsi="宋体" w:eastAsia="宋体"/>
                <w:sz w:val="28"/>
                <w:lang w:eastAsia="zh-CN"/>
              </w:rPr>
            </w:pPr>
            <w:r>
              <w:rPr>
                <w:rFonts w:hint="eastAsia" w:ascii="宋体" w:hAnsi="宋体"/>
                <w:sz w:val="28"/>
                <w:lang w:eastAsia="zh-CN"/>
              </w:rPr>
              <w:t>商标及其他知识产权拥有量</w:t>
            </w:r>
          </w:p>
        </w:tc>
        <w:tc>
          <w:tcPr>
            <w:tcW w:w="7577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baseline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20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aseline"/>
              <w:rPr>
                <w:rFonts w:hint="eastAsia" w:ascii="宋体" w:hAnsi="宋体" w:eastAsia="宋体"/>
                <w:sz w:val="28"/>
                <w:lang w:eastAsia="zh-CN"/>
              </w:rPr>
            </w:pPr>
            <w:r>
              <w:rPr>
                <w:rFonts w:hint="eastAsia" w:ascii="宋体" w:hAnsi="宋体"/>
                <w:sz w:val="28"/>
                <w:lang w:eastAsia="zh-CN"/>
              </w:rPr>
              <w:t>知识产权工作获奖情况</w:t>
            </w:r>
          </w:p>
        </w:tc>
        <w:tc>
          <w:tcPr>
            <w:tcW w:w="7577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baseline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（时间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+奖项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4" w:hRule="atLeast"/>
          <w:jc w:val="center"/>
        </w:trPr>
        <w:tc>
          <w:tcPr>
            <w:tcW w:w="9585" w:type="dxa"/>
            <w:gridSpan w:val="10"/>
            <w:tcBorders>
              <w:top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baseline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  <w:lang w:eastAsia="zh-CN"/>
              </w:rPr>
              <w:t>属地市场监管所</w:t>
            </w:r>
            <w:r>
              <w:rPr>
                <w:rFonts w:hint="eastAsia" w:ascii="宋体" w:hAnsi="宋体"/>
                <w:sz w:val="28"/>
              </w:rPr>
              <w:t>初审推荐意见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baseline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8"/>
              </w:rPr>
              <w:t xml:space="preserve">                      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baseline"/>
              <w:rPr>
                <w:rFonts w:hint="eastAsia" w:ascii="宋体" w:hAnsi="宋体"/>
                <w:sz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7000" w:firstLineChars="2500"/>
              <w:textAlignment w:val="baseline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（盖章）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baseline"/>
              <w:rPr>
                <w:rFonts w:hint="eastAsia"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 xml:space="preserve">              </w:t>
            </w:r>
            <w:r>
              <w:rPr>
                <w:rFonts w:hint="eastAsia" w:ascii="宋体" w:hAnsi="宋体"/>
                <w:sz w:val="28"/>
              </w:rPr>
              <w:t xml:space="preserve">                                  </w:t>
            </w:r>
            <w:r>
              <w:rPr>
                <w:rFonts w:ascii="宋体" w:hAnsi="宋体"/>
                <w:sz w:val="28"/>
              </w:rPr>
              <w:t xml:space="preserve"> </w:t>
            </w:r>
            <w:r>
              <w:rPr>
                <w:rFonts w:hint="eastAsia" w:ascii="宋体" w:hAnsi="宋体"/>
                <w:sz w:val="28"/>
              </w:rPr>
              <w:t>年</w:t>
            </w:r>
            <w:r>
              <w:rPr>
                <w:rFonts w:ascii="宋体" w:hAnsi="宋体"/>
                <w:sz w:val="28"/>
              </w:rPr>
              <w:t xml:space="preserve"> </w:t>
            </w:r>
            <w:r>
              <w:rPr>
                <w:rFonts w:hint="eastAsia" w:ascii="宋体" w:hAnsi="宋体"/>
                <w:sz w:val="28"/>
              </w:rPr>
              <w:t xml:space="preserve"> </w:t>
            </w:r>
            <w:r>
              <w:rPr>
                <w:rFonts w:ascii="宋体" w:hAnsi="宋体"/>
                <w:sz w:val="28"/>
              </w:rPr>
              <w:t xml:space="preserve"> </w:t>
            </w:r>
            <w:r>
              <w:rPr>
                <w:rFonts w:hint="eastAsia" w:ascii="宋体" w:hAnsi="宋体"/>
                <w:sz w:val="28"/>
              </w:rPr>
              <w:t>月</w:t>
            </w:r>
            <w:r>
              <w:rPr>
                <w:rFonts w:ascii="宋体" w:hAnsi="宋体"/>
                <w:sz w:val="28"/>
              </w:rPr>
              <w:t xml:space="preserve"> </w:t>
            </w:r>
            <w:r>
              <w:rPr>
                <w:rFonts w:hint="eastAsia" w:ascii="宋体" w:hAnsi="宋体"/>
                <w:sz w:val="28"/>
              </w:rPr>
              <w:t xml:space="preserve"> </w:t>
            </w:r>
            <w:r>
              <w:rPr>
                <w:rFonts w:ascii="宋体" w:hAnsi="宋体"/>
                <w:sz w:val="28"/>
              </w:rPr>
              <w:t xml:space="preserve"> </w:t>
            </w:r>
            <w:r>
              <w:rPr>
                <w:rFonts w:hint="eastAsia" w:ascii="宋体" w:hAnsi="宋体"/>
                <w:sz w:val="28"/>
              </w:rPr>
              <w:t>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baseline"/>
      </w:pPr>
      <w:r>
        <w:rPr>
          <w:rFonts w:hint="eastAsia" w:ascii="宋体" w:hAnsi="宋体" w:eastAsia="宋体" w:cs="Times New Roman"/>
          <w:sz w:val="24"/>
          <w:lang w:eastAsia="zh-CN"/>
        </w:rPr>
        <w:t>注：</w:t>
      </w:r>
      <w:r>
        <w:rPr>
          <w:rFonts w:hint="eastAsia" w:ascii="宋体" w:hAnsi="宋体" w:cs="Times New Roman"/>
          <w:sz w:val="24"/>
          <w:lang w:eastAsia="zh-CN"/>
        </w:rPr>
        <w:t>知识产权管理体系证书、专利拥有情况以及知识产权工作获奖情况等</w:t>
      </w:r>
      <w:r>
        <w:rPr>
          <w:rFonts w:hint="eastAsia" w:ascii="宋体" w:hAnsi="宋体" w:eastAsia="宋体" w:cs="Times New Roman"/>
          <w:sz w:val="24"/>
          <w:lang w:eastAsia="zh-CN"/>
        </w:rPr>
        <w:t>另附页提交</w:t>
      </w:r>
    </w:p>
    <w:sectPr>
      <w:pgSz w:w="11906" w:h="16838"/>
      <w:pgMar w:top="1355" w:right="1463" w:bottom="1332" w:left="1463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143C52"/>
    <w:rsid w:val="3F14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qFormat/>
    <w:uiPriority w:val="0"/>
    <w:pPr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2023-01-30T09:01:00Z</dcterms:created>
  <dc:creator>小兔子肥肥</dc:creator>
  <cp:lastModifiedBy>小兔子肥肥</cp:lastModifiedBy>
  <dcterms:modified xsi:type="dcterms:W3CDTF">2023-01-30T09:04:26Z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