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年行政处罚信息（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处罚决定书文号：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甬</w:t>
      </w:r>
      <w:r>
        <w:rPr>
          <w:rFonts w:hint="eastAsia" w:ascii="宋体" w:hAnsi="宋体" w:eastAsia="宋体" w:cs="宋体"/>
          <w:sz w:val="18"/>
          <w:szCs w:val="18"/>
        </w:rPr>
        <w:t>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鄞</w:t>
      </w:r>
      <w:r>
        <w:rPr>
          <w:rFonts w:hint="eastAsia" w:ascii="宋体" w:hAnsi="宋体" w:eastAsia="宋体" w:cs="宋体"/>
          <w:sz w:val="18"/>
          <w:szCs w:val="18"/>
        </w:rPr>
        <w:t>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[</w:t>
      </w:r>
      <w:r>
        <w:rPr>
          <w:rFonts w:hint="eastAsia" w:ascii="宋体" w:hAnsi="宋体" w:eastAsia="宋体" w:cs="宋体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21]8</w:t>
      </w:r>
      <w:r>
        <w:rPr>
          <w:rFonts w:hint="eastAsia" w:ascii="宋体" w:hAnsi="宋体" w:eastAsia="宋体" w:cs="宋体"/>
          <w:sz w:val="18"/>
          <w:szCs w:val="18"/>
        </w:rPr>
        <w:t xml:space="preserve">号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案件名称：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市鄞州塘溪明惠豆制品小作坊涉嫌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bidi="ar-SA"/>
        </w:rPr>
        <w:t>需要配套建设的环境保护设施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 w:bidi="ar-SA"/>
        </w:rPr>
        <w:t>未建成、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bidi="ar-SA"/>
        </w:rPr>
        <w:t>未验收，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 w:bidi="ar-SA"/>
        </w:rPr>
        <w:t>建设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bidi="ar-SA"/>
        </w:rPr>
        <w:t>项目即投入生产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 w:bidi="ar-SA"/>
        </w:rPr>
        <w:t>或者使用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被处罚人姓名或者名称：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市鄞州塘溪明惠豆制品小作坊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/>
        </w:rPr>
        <w:t>经营者：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陈渊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主要违法事实：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</w:rPr>
        <w:t>需要配套建设的环境保护设施未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/>
        </w:rPr>
        <w:t>建成、未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</w:rPr>
        <w:t>验收，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/>
        </w:rPr>
        <w:t>豆制品加工项目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</w:rPr>
        <w:t>即投入生产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  <w:lang w:eastAsia="zh-CN"/>
        </w:rPr>
        <w:t>或者使用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行政处罚种类：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款贰拾万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  <w:u w:val="none" w:color="auto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行政处罚依据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 w:val="18"/>
          <w:szCs w:val="18"/>
          <w:lang w:eastAsia="zh-CN"/>
        </w:rPr>
        <w:t>根据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</w:rPr>
        <w:t>《建设项目环境保护管理条例》第二十三条第一款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行政处罚的履行方式和期限：</w:t>
      </w:r>
      <w:r>
        <w:rPr>
          <w:rFonts w:hint="eastAsia" w:ascii="宋体" w:hAnsi="宋体" w:eastAsia="宋体" w:cs="宋体"/>
          <w:kern w:val="0"/>
          <w:sz w:val="18"/>
          <w:szCs w:val="18"/>
        </w:rPr>
        <w:t>自收到本处罚决定书之日起十五日内，持本决定书将罚款缴至鄞州银行各乡镇支行（罚款编号：435003）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作出行政处罚的机关名称：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宁波市生态环境</w:t>
      </w:r>
      <w:r>
        <w:rPr>
          <w:rFonts w:hint="eastAsia" w:ascii="宋体" w:hAnsi="宋体" w:eastAsia="宋体" w:cs="宋体"/>
          <w:kern w:val="0"/>
          <w:sz w:val="18"/>
          <w:szCs w:val="1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作出行政处罚的日期：</w:t>
      </w:r>
      <w:r>
        <w:rPr>
          <w:rFonts w:hint="eastAsia" w:ascii="宋体" w:hAnsi="宋体" w:eastAsia="宋体" w:cs="宋体"/>
          <w:kern w:val="0"/>
          <w:sz w:val="18"/>
          <w:szCs w:val="18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处罚决定书文号：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甬</w:t>
      </w:r>
      <w:r>
        <w:rPr>
          <w:rFonts w:hint="eastAsia" w:ascii="宋体" w:hAnsi="宋体" w:eastAsia="宋体" w:cs="宋体"/>
          <w:sz w:val="18"/>
          <w:szCs w:val="18"/>
        </w:rPr>
        <w:t>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鄞</w:t>
      </w:r>
      <w:r>
        <w:rPr>
          <w:rFonts w:hint="eastAsia" w:ascii="宋体" w:hAnsi="宋体" w:eastAsia="宋体" w:cs="宋体"/>
          <w:sz w:val="18"/>
          <w:szCs w:val="18"/>
        </w:rPr>
        <w:t>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[</w:t>
      </w:r>
      <w:r>
        <w:rPr>
          <w:rFonts w:hint="eastAsia" w:ascii="宋体" w:hAnsi="宋体" w:eastAsia="宋体" w:cs="宋体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21]9</w:t>
      </w:r>
      <w:r>
        <w:rPr>
          <w:rFonts w:hint="eastAsia" w:ascii="宋体" w:hAnsi="宋体" w:eastAsia="宋体" w:cs="宋体"/>
          <w:sz w:val="18"/>
          <w:szCs w:val="18"/>
        </w:rPr>
        <w:t xml:space="preserve">号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案件名称：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宁波万利钢结构有限公司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涉嫌</w:t>
      </w:r>
      <w:r>
        <w:rPr>
          <w:rFonts w:hint="eastAsia" w:ascii="宋体" w:hAnsi="宋体" w:eastAsia="宋体" w:cs="宋体"/>
          <w:color w:val="333333"/>
          <w:sz w:val="18"/>
          <w:szCs w:val="18"/>
          <w:u w:val="none" w:color="auto"/>
        </w:rPr>
        <w:t>产生含挥发性有机物废气的生产和服务活动，未在密闭空间或者设备中进行，未按照规定安装、使用污染防治设施，或者未采取减少废气排放措施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被处罚人姓名或者名称：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宁波万利钢结构有限公司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/>
        </w:rPr>
        <w:t>法定代表人：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张安平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主要违法事实：</w:t>
      </w:r>
      <w:r>
        <w:rPr>
          <w:rFonts w:hint="eastAsia" w:ascii="宋体" w:hAnsi="宋体" w:eastAsia="宋体" w:cs="宋体"/>
          <w:kern w:val="0"/>
          <w:sz w:val="18"/>
          <w:szCs w:val="18"/>
          <w:u w:val="none" w:color="auto"/>
          <w:lang w:val="en-US" w:eastAsia="zh-CN"/>
        </w:rPr>
        <w:t>喷漆废气、焊接烟尘未经收集处理直排外环境，抛丸粉尘未经集中收集处理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行政处罚种类：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款贰万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  <w:u w:val="none" w:color="auto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行政处罚依据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 w:val="18"/>
          <w:szCs w:val="18"/>
          <w:lang w:eastAsia="zh-CN"/>
        </w:rPr>
        <w:t>根据</w:t>
      </w:r>
      <w:r>
        <w:rPr>
          <w:rFonts w:hint="eastAsia" w:ascii="宋体" w:hAnsi="宋体" w:eastAsia="宋体" w:cs="宋体"/>
          <w:sz w:val="18"/>
          <w:szCs w:val="18"/>
          <w:u w:val="none" w:color="auto"/>
        </w:rPr>
        <w:t>《中华人民共和国大气污染防治法》第一百零八条第（一）项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行政处罚的履行方式和期限：</w:t>
      </w:r>
      <w:r>
        <w:rPr>
          <w:rFonts w:hint="eastAsia" w:ascii="宋体" w:hAnsi="宋体" w:eastAsia="宋体" w:cs="宋体"/>
          <w:kern w:val="0"/>
          <w:sz w:val="18"/>
          <w:szCs w:val="18"/>
        </w:rPr>
        <w:t>自收到本处罚决定书之日起十五日内，持本决定书将罚款缴至鄞州银行各乡镇支行（罚款编号：435003）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作出行政处罚的机关名称：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宁波市生态环境</w:t>
      </w:r>
      <w:r>
        <w:rPr>
          <w:rFonts w:hint="eastAsia" w:ascii="宋体" w:hAnsi="宋体" w:eastAsia="宋体" w:cs="宋体"/>
          <w:kern w:val="0"/>
          <w:sz w:val="18"/>
          <w:szCs w:val="1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作出行政处罚的日期：</w:t>
      </w:r>
      <w:r>
        <w:rPr>
          <w:rFonts w:hint="eastAsia" w:ascii="宋体" w:hAnsi="宋体" w:eastAsia="宋体" w:cs="宋体"/>
          <w:kern w:val="0"/>
          <w:sz w:val="18"/>
          <w:szCs w:val="18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处罚决定书文号：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甬</w:t>
      </w:r>
      <w:r>
        <w:rPr>
          <w:rFonts w:hint="eastAsia" w:ascii="宋体" w:hAnsi="宋体" w:eastAsia="宋体" w:cs="宋体"/>
          <w:sz w:val="18"/>
          <w:szCs w:val="18"/>
        </w:rPr>
        <w:t>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鄞</w:t>
      </w:r>
      <w:r>
        <w:rPr>
          <w:rFonts w:hint="eastAsia" w:ascii="宋体" w:hAnsi="宋体" w:eastAsia="宋体" w:cs="宋体"/>
          <w:sz w:val="18"/>
          <w:szCs w:val="18"/>
        </w:rPr>
        <w:t>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[</w:t>
      </w:r>
      <w:r>
        <w:rPr>
          <w:rFonts w:hint="eastAsia" w:ascii="宋体" w:hAnsi="宋体" w:eastAsia="宋体" w:cs="宋体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21]10</w:t>
      </w:r>
      <w:r>
        <w:rPr>
          <w:rFonts w:hint="eastAsia" w:ascii="宋体" w:hAnsi="宋体" w:eastAsia="宋体" w:cs="宋体"/>
          <w:sz w:val="18"/>
          <w:szCs w:val="18"/>
        </w:rPr>
        <w:t xml:space="preserve">号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案件名称：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市鄞州瑞琪环保材料厂（普通合伙）涉嫌利用渗井、渗坑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</w:rPr>
        <w:t>等逃避监管的方式排放水污染物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被处罚人姓名或者名称：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市鄞州瑞琪环保材料厂（普通合伙）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/>
        </w:rPr>
        <w:t>执行事务合伙人：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唐依国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主要违法事实：</w:t>
      </w:r>
      <w:r>
        <w:rPr>
          <w:rFonts w:hint="eastAsia" w:ascii="宋体" w:hAnsi="宋体" w:eastAsia="宋体" w:cs="宋体"/>
          <w:kern w:val="0"/>
          <w:sz w:val="18"/>
          <w:szCs w:val="18"/>
          <w:u w:val="none" w:color="auto"/>
          <w:lang w:val="en-US" w:eastAsia="zh-CN"/>
        </w:rPr>
        <w:t>生产车间内水沟旁设有水龙头及皮管，水沟内有污水通过墙角孔洞流出至北侧厂外（厂外地面为泥土，最终渗至地下）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行政处罚种类：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款壹拾万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  <w:u w:val="none" w:color="auto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行政处罚依据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 w:val="18"/>
          <w:szCs w:val="18"/>
          <w:lang w:eastAsia="zh-CN"/>
        </w:rPr>
        <w:t>根据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</w:rPr>
        <w:t>《中华人民共和国水污染防治法》第八十三条第（三）项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行政处罚的履行方式和期限：</w:t>
      </w:r>
      <w:r>
        <w:rPr>
          <w:rFonts w:hint="eastAsia" w:ascii="宋体" w:hAnsi="宋体" w:eastAsia="宋体" w:cs="宋体"/>
          <w:kern w:val="0"/>
          <w:sz w:val="18"/>
          <w:szCs w:val="18"/>
        </w:rPr>
        <w:t>自收到本处罚决定书之日起十五日内，持本决定书将罚款缴至鄞州银行各乡镇支行（罚款编号：435003）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作出行政处罚的机关名称：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宁波市生态环境</w:t>
      </w:r>
      <w:r>
        <w:rPr>
          <w:rFonts w:hint="eastAsia" w:ascii="宋体" w:hAnsi="宋体" w:eastAsia="宋体" w:cs="宋体"/>
          <w:kern w:val="0"/>
          <w:sz w:val="18"/>
          <w:szCs w:val="1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作出行政处罚的日期：</w:t>
      </w:r>
      <w:r>
        <w:rPr>
          <w:rFonts w:hint="eastAsia" w:ascii="宋体" w:hAnsi="宋体" w:eastAsia="宋体" w:cs="宋体"/>
          <w:kern w:val="0"/>
          <w:sz w:val="18"/>
          <w:szCs w:val="18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处罚决定书文号：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甬</w:t>
      </w:r>
      <w:r>
        <w:rPr>
          <w:rFonts w:hint="eastAsia" w:ascii="宋体" w:hAnsi="宋体" w:eastAsia="宋体" w:cs="宋体"/>
          <w:sz w:val="18"/>
          <w:szCs w:val="18"/>
        </w:rPr>
        <w:t>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鄞</w:t>
      </w:r>
      <w:r>
        <w:rPr>
          <w:rFonts w:hint="eastAsia" w:ascii="宋体" w:hAnsi="宋体" w:eastAsia="宋体" w:cs="宋体"/>
          <w:sz w:val="18"/>
          <w:szCs w:val="18"/>
        </w:rPr>
        <w:t>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[</w:t>
      </w:r>
      <w:r>
        <w:rPr>
          <w:rFonts w:hint="eastAsia" w:ascii="宋体" w:hAnsi="宋体" w:eastAsia="宋体" w:cs="宋体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21]11</w:t>
      </w:r>
      <w:r>
        <w:rPr>
          <w:rFonts w:hint="eastAsia" w:ascii="宋体" w:hAnsi="宋体" w:eastAsia="宋体" w:cs="宋体"/>
          <w:sz w:val="18"/>
          <w:szCs w:val="18"/>
        </w:rPr>
        <w:t xml:space="preserve">号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案件名称：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宁波市鄞州中凯彩印厂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涉嫌</w:t>
      </w:r>
      <w:r>
        <w:rPr>
          <w:rFonts w:hint="eastAsia" w:ascii="宋体" w:hAnsi="宋体" w:eastAsia="宋体" w:cs="宋体"/>
          <w:color w:val="333333"/>
          <w:sz w:val="18"/>
          <w:szCs w:val="18"/>
          <w:u w:val="none" w:color="auto"/>
        </w:rPr>
        <w:t>产生含挥发性有机物废气的生产和服务活动，未在密闭空间或者设备中进行，未按照规定安装、使用污染防治设施，或者未采取减少废气排放措施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被处罚人姓名或者名称：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宁波市鄞州中凯彩印厂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/>
        </w:rPr>
        <w:t>投资人：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周驰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主要违法事实：</w:t>
      </w:r>
      <w:r>
        <w:rPr>
          <w:rFonts w:hint="eastAsia" w:ascii="宋体" w:hAnsi="宋体" w:eastAsia="宋体" w:cs="宋体"/>
          <w:kern w:val="0"/>
          <w:sz w:val="18"/>
          <w:szCs w:val="18"/>
          <w:u w:val="none" w:color="auto"/>
          <w:lang w:val="en-US" w:eastAsia="zh-CN"/>
        </w:rPr>
        <w:t>印刷设备未在密闭空间内生产，且未安装废气收集处理设施，废气无组织排放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行政处罚种类：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款贰万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  <w:u w:val="none" w:color="auto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行政处罚依据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 w:val="18"/>
          <w:szCs w:val="18"/>
          <w:lang w:eastAsia="zh-CN"/>
        </w:rPr>
        <w:t>根据</w:t>
      </w:r>
      <w:r>
        <w:rPr>
          <w:rFonts w:hint="eastAsia" w:ascii="宋体" w:hAnsi="宋体" w:eastAsia="宋体" w:cs="宋体"/>
          <w:sz w:val="18"/>
          <w:szCs w:val="18"/>
          <w:u w:val="none" w:color="auto"/>
        </w:rPr>
        <w:t>《中华人民共和国大气污染防治法》第一百零八条第（一）项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行政处罚的履行方式和期限：</w:t>
      </w:r>
      <w:r>
        <w:rPr>
          <w:rFonts w:hint="eastAsia" w:ascii="宋体" w:hAnsi="宋体" w:eastAsia="宋体" w:cs="宋体"/>
          <w:kern w:val="0"/>
          <w:sz w:val="18"/>
          <w:szCs w:val="18"/>
        </w:rPr>
        <w:t>自收到本处罚决定书之日起十五日内，持本决定书将罚款缴至鄞州银行各乡镇支行（罚款编号：435003）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作出行政处罚的机关名称：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宁波市生态环境</w:t>
      </w:r>
      <w:r>
        <w:rPr>
          <w:rFonts w:hint="eastAsia" w:ascii="宋体" w:hAnsi="宋体" w:eastAsia="宋体" w:cs="宋体"/>
          <w:kern w:val="0"/>
          <w:sz w:val="18"/>
          <w:szCs w:val="1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作出行政处罚的日期：</w:t>
      </w:r>
      <w:r>
        <w:rPr>
          <w:rFonts w:hint="eastAsia" w:ascii="宋体" w:hAnsi="宋体" w:eastAsia="宋体" w:cs="宋体"/>
          <w:kern w:val="0"/>
          <w:sz w:val="18"/>
          <w:szCs w:val="18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处罚决定书文号：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甬</w:t>
      </w:r>
      <w:r>
        <w:rPr>
          <w:rFonts w:hint="eastAsia" w:ascii="宋体" w:hAnsi="宋体" w:eastAsia="宋体" w:cs="宋体"/>
          <w:sz w:val="18"/>
          <w:szCs w:val="18"/>
        </w:rPr>
        <w:t>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鄞</w:t>
      </w:r>
      <w:r>
        <w:rPr>
          <w:rFonts w:hint="eastAsia" w:ascii="宋体" w:hAnsi="宋体" w:eastAsia="宋体" w:cs="宋体"/>
          <w:sz w:val="18"/>
          <w:szCs w:val="18"/>
        </w:rPr>
        <w:t>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[</w:t>
      </w:r>
      <w:r>
        <w:rPr>
          <w:rFonts w:hint="eastAsia" w:ascii="宋体" w:hAnsi="宋体" w:eastAsia="宋体" w:cs="宋体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21]12</w:t>
      </w:r>
      <w:r>
        <w:rPr>
          <w:rFonts w:hint="eastAsia" w:ascii="宋体" w:hAnsi="宋体" w:eastAsia="宋体" w:cs="宋体"/>
          <w:sz w:val="18"/>
          <w:szCs w:val="18"/>
        </w:rPr>
        <w:t xml:space="preserve">号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案件名称：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市鄞州科源机械厂涉嫌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  <w:shd w:val="clear" w:color="auto" w:fill="FFFFFF"/>
        </w:rPr>
        <w:t>不正常运行水污染防治设施等逃避监管的方式排放水污染物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被处罚人姓名或者名称：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宁波</w:t>
      </w:r>
      <w:r>
        <w:rPr>
          <w:rFonts w:hint="eastAsia" w:ascii="宋体" w:hAnsi="宋体" w:eastAsia="宋体" w:cs="宋体"/>
          <w:spacing w:val="10"/>
          <w:sz w:val="18"/>
          <w:szCs w:val="18"/>
          <w:lang w:eastAsia="zh-CN"/>
        </w:rPr>
        <w:t>市鄞州科源机械厂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pacing w:val="1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eastAsia="zh-CN"/>
        </w:rPr>
        <w:t>投资人：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eastAsia="zh-CN"/>
        </w:rPr>
        <w:t>叶亚珍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主要违法事实：</w:t>
      </w:r>
      <w:r>
        <w:rPr>
          <w:rFonts w:hint="eastAsia" w:ascii="宋体" w:hAnsi="宋体" w:eastAsia="宋体" w:cs="宋体"/>
          <w:kern w:val="0"/>
          <w:sz w:val="18"/>
          <w:szCs w:val="18"/>
          <w:u w:val="none" w:color="auto"/>
          <w:lang w:val="en-US" w:eastAsia="zh-CN"/>
        </w:rPr>
        <w:t>退塑过程中产生的清洗废水直排下水道，厂区北侧有一沟渠直接连接至河道，排放口有蓝色排放痕迹，沟渠内残留废水经pH广范试纸测试呈红色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行政处罚种类：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罚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  <w:lang w:eastAsia="zh-CN"/>
        </w:rPr>
        <w:t>款壹拾肆万肆仟</w:t>
      </w:r>
      <w:r>
        <w:rPr>
          <w:rFonts w:hint="eastAsia" w:ascii="宋体" w:hAnsi="宋体" w:eastAsia="宋体" w:cs="宋体"/>
          <w:spacing w:val="10"/>
          <w:sz w:val="18"/>
          <w:szCs w:val="18"/>
          <w:u w:val="none" w:color="auto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18"/>
          <w:szCs w:val="18"/>
          <w:u w:val="none" w:color="auto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行政处罚依据</w:t>
      </w:r>
      <w:r>
        <w:rPr>
          <w:rFonts w:hint="eastAsia" w:ascii="宋体" w:hAnsi="宋体" w:eastAsia="宋体" w:cs="宋体"/>
          <w:b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 w:val="18"/>
          <w:szCs w:val="18"/>
          <w:lang w:eastAsia="zh-CN"/>
        </w:rPr>
        <w:t>根据</w:t>
      </w:r>
      <w:r>
        <w:rPr>
          <w:rFonts w:hint="eastAsia" w:ascii="宋体" w:hAnsi="宋体" w:eastAsia="宋体" w:cs="宋体"/>
          <w:color w:val="auto"/>
          <w:sz w:val="18"/>
          <w:szCs w:val="18"/>
          <w:u w:val="none" w:color="auto"/>
        </w:rPr>
        <w:t>《中华人民共和国水污染防治法》第八十三条第（三）项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行政处罚的履行方式和期限：</w:t>
      </w:r>
      <w:r>
        <w:rPr>
          <w:rFonts w:hint="eastAsia" w:ascii="宋体" w:hAnsi="宋体" w:eastAsia="宋体" w:cs="宋体"/>
          <w:kern w:val="0"/>
          <w:sz w:val="18"/>
          <w:szCs w:val="18"/>
        </w:rPr>
        <w:t>自收到本处罚决定书之日起十五日内，持本决定书将罚款缴至鄞州银行各乡镇支行（罚款编号：435003）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作出行政处罚的机关名称：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宁波市生态环境</w:t>
      </w:r>
      <w:r>
        <w:rPr>
          <w:rFonts w:hint="eastAsia" w:ascii="宋体" w:hAnsi="宋体" w:eastAsia="宋体" w:cs="宋体"/>
          <w:kern w:val="0"/>
          <w:sz w:val="18"/>
          <w:szCs w:val="1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作出行政处罚的日期：</w:t>
      </w:r>
      <w:r>
        <w:rPr>
          <w:rFonts w:hint="eastAsia" w:ascii="宋体" w:hAnsi="宋体" w:eastAsia="宋体" w:cs="宋体"/>
          <w:kern w:val="0"/>
          <w:sz w:val="18"/>
          <w:szCs w:val="18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</w:rPr>
        <w:t>年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</w:rPr>
        <w:t>月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129B"/>
    <w:rsid w:val="0127129B"/>
    <w:rsid w:val="117D055C"/>
    <w:rsid w:val="15FB25BA"/>
    <w:rsid w:val="28E6152C"/>
    <w:rsid w:val="340F314D"/>
    <w:rsid w:val="448F7957"/>
    <w:rsid w:val="47A92E50"/>
    <w:rsid w:val="55855A57"/>
    <w:rsid w:val="5636390F"/>
    <w:rsid w:val="5BE716B3"/>
    <w:rsid w:val="5C3B67E8"/>
    <w:rsid w:val="61561DBB"/>
    <w:rsid w:val="618C161C"/>
    <w:rsid w:val="69715B71"/>
    <w:rsid w:val="69C219AC"/>
    <w:rsid w:val="6F920FF5"/>
    <w:rsid w:val="7FD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2021-01-20T01:01:00Z</dcterms:created>
  <dc:creator>yzhbA105</dc:creator>
  <cp:lastModifiedBy>yzhbA105</cp:lastModifiedBy>
  <cp:lastPrinted>2021-04-02T02:31:00Z</cp:lastPrinted>
  <dcterms:modified xsi:type="dcterms:W3CDTF">2021-04-02T02:36:32Z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