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79" w:rsidRDefault="00AA3E07">
      <w:pPr>
        <w:spacing w:line="579"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942E79" w:rsidRDefault="00AA3E07">
      <w:pPr>
        <w:spacing w:line="560" w:lineRule="exact"/>
        <w:jc w:val="center"/>
        <w:rPr>
          <w:rFonts w:ascii="方正小标宋简体" w:eastAsia="方正小标宋简体" w:hAnsi="方正小标宋简体"/>
          <w:sz w:val="44"/>
          <w:szCs w:val="32"/>
          <w:lang w:val="zh-CN"/>
        </w:rPr>
      </w:pPr>
      <w:r>
        <w:rPr>
          <w:rFonts w:ascii="方正小标宋简体" w:eastAsia="方正小标宋简体" w:hAnsi="方正小标宋简体" w:hint="eastAsia"/>
          <w:sz w:val="44"/>
          <w:szCs w:val="32"/>
          <w:lang w:val="zh-CN"/>
        </w:rPr>
        <w:t>201</w:t>
      </w:r>
      <w:r>
        <w:rPr>
          <w:rFonts w:ascii="方正小标宋简体" w:eastAsia="方正小标宋简体" w:hAnsi="方正小标宋简体" w:hint="eastAsia"/>
          <w:sz w:val="44"/>
          <w:szCs w:val="32"/>
        </w:rPr>
        <w:t>8</w:t>
      </w:r>
      <w:r>
        <w:rPr>
          <w:rFonts w:ascii="方正小标宋简体" w:eastAsia="方正小标宋简体" w:hAnsi="方正小标宋简体" w:hint="eastAsia"/>
          <w:sz w:val="44"/>
          <w:szCs w:val="32"/>
          <w:lang w:val="zh-CN"/>
        </w:rPr>
        <w:t>年度鄞州区海外人才工作站、“人才使者”工作经费汇总表</w:t>
      </w:r>
    </w:p>
    <w:p w:rsidR="00942E79" w:rsidRDefault="00942E79">
      <w:pPr>
        <w:spacing w:line="560" w:lineRule="exact"/>
        <w:jc w:val="center"/>
        <w:rPr>
          <w:rFonts w:ascii="方正小标宋简体" w:eastAsia="方正小标宋简体" w:hAnsi="方正小标宋简体"/>
          <w:sz w:val="44"/>
          <w:szCs w:val="32"/>
          <w:lang w:val="zh-CN"/>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880"/>
        <w:gridCol w:w="4680"/>
        <w:gridCol w:w="5040"/>
      </w:tblGrid>
      <w:tr w:rsidR="00942E79">
        <w:trPr>
          <w:trHeight w:val="510"/>
        </w:trPr>
        <w:tc>
          <w:tcPr>
            <w:tcW w:w="1368" w:type="dxa"/>
            <w:vAlign w:val="center"/>
          </w:tcPr>
          <w:p w:rsidR="00942E79" w:rsidRDefault="00AA3E07">
            <w:pPr>
              <w:tabs>
                <w:tab w:val="left" w:pos="5797"/>
              </w:tabs>
              <w:jc w:val="center"/>
              <w:rPr>
                <w:rFonts w:ascii="宋体" w:hAnsi="宋体" w:cs="宋体"/>
                <w:b/>
                <w:bCs/>
                <w:sz w:val="24"/>
                <w:szCs w:val="24"/>
              </w:rPr>
            </w:pPr>
            <w:r>
              <w:rPr>
                <w:rFonts w:ascii="宋体" w:hAnsi="宋体" w:cs="宋体" w:hint="eastAsia"/>
                <w:b/>
                <w:bCs/>
                <w:sz w:val="24"/>
                <w:szCs w:val="24"/>
              </w:rPr>
              <w:t>序号</w:t>
            </w:r>
          </w:p>
        </w:tc>
        <w:tc>
          <w:tcPr>
            <w:tcW w:w="2880" w:type="dxa"/>
            <w:vAlign w:val="center"/>
          </w:tcPr>
          <w:p w:rsidR="00942E79" w:rsidRDefault="00AA3E07">
            <w:pPr>
              <w:tabs>
                <w:tab w:val="left" w:pos="5797"/>
              </w:tabs>
              <w:jc w:val="center"/>
              <w:rPr>
                <w:rFonts w:ascii="宋体" w:hAnsi="宋体" w:cs="宋体"/>
                <w:b/>
                <w:bCs/>
                <w:sz w:val="24"/>
                <w:szCs w:val="24"/>
              </w:rPr>
            </w:pPr>
            <w:r>
              <w:rPr>
                <w:rFonts w:ascii="宋体" w:hAnsi="宋体" w:cs="宋体" w:hint="eastAsia"/>
                <w:b/>
                <w:bCs/>
                <w:sz w:val="24"/>
                <w:szCs w:val="24"/>
              </w:rPr>
              <w:t>姓名</w:t>
            </w:r>
          </w:p>
        </w:tc>
        <w:tc>
          <w:tcPr>
            <w:tcW w:w="4680" w:type="dxa"/>
            <w:vAlign w:val="center"/>
          </w:tcPr>
          <w:p w:rsidR="00942E79" w:rsidRDefault="00AA3E07">
            <w:pPr>
              <w:tabs>
                <w:tab w:val="left" w:pos="5797"/>
              </w:tabs>
              <w:jc w:val="center"/>
              <w:rPr>
                <w:rFonts w:ascii="宋体" w:hAnsi="宋体" w:cs="宋体"/>
                <w:b/>
                <w:bCs/>
                <w:sz w:val="24"/>
                <w:szCs w:val="24"/>
              </w:rPr>
            </w:pPr>
            <w:r>
              <w:rPr>
                <w:rFonts w:ascii="宋体" w:hAnsi="宋体" w:cs="宋体" w:hint="eastAsia"/>
                <w:b/>
                <w:bCs/>
                <w:sz w:val="24"/>
                <w:szCs w:val="24"/>
              </w:rPr>
              <w:t>类别</w:t>
            </w:r>
          </w:p>
        </w:tc>
        <w:tc>
          <w:tcPr>
            <w:tcW w:w="5040" w:type="dxa"/>
            <w:vAlign w:val="center"/>
          </w:tcPr>
          <w:p w:rsidR="00942E79" w:rsidRDefault="00AA3E07">
            <w:pPr>
              <w:tabs>
                <w:tab w:val="left" w:pos="5797"/>
              </w:tabs>
              <w:jc w:val="center"/>
              <w:rPr>
                <w:rFonts w:ascii="宋体" w:hAnsi="宋体" w:cs="宋体"/>
                <w:b/>
                <w:bCs/>
                <w:sz w:val="24"/>
                <w:szCs w:val="24"/>
              </w:rPr>
            </w:pPr>
            <w:r>
              <w:rPr>
                <w:rFonts w:ascii="宋体" w:hAnsi="宋体" w:cs="宋体" w:hint="eastAsia"/>
                <w:b/>
                <w:bCs/>
                <w:sz w:val="24"/>
                <w:szCs w:val="24"/>
              </w:rPr>
              <w:t>资助金额（万元）</w:t>
            </w:r>
          </w:p>
        </w:tc>
      </w:tr>
      <w:tr w:rsidR="00942E79">
        <w:trPr>
          <w:trHeight w:val="510"/>
        </w:trPr>
        <w:tc>
          <w:tcPr>
            <w:tcW w:w="1368"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1</w:t>
            </w:r>
          </w:p>
        </w:tc>
        <w:tc>
          <w:tcPr>
            <w:tcW w:w="28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邵青山</w:t>
            </w:r>
          </w:p>
        </w:tc>
        <w:tc>
          <w:tcPr>
            <w:tcW w:w="46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人才使者（兼工作站）（加拿大）</w:t>
            </w:r>
          </w:p>
        </w:tc>
        <w:tc>
          <w:tcPr>
            <w:tcW w:w="504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5</w:t>
            </w:r>
          </w:p>
        </w:tc>
      </w:tr>
      <w:tr w:rsidR="00942E79">
        <w:trPr>
          <w:trHeight w:val="510"/>
        </w:trPr>
        <w:tc>
          <w:tcPr>
            <w:tcW w:w="1368"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2</w:t>
            </w:r>
          </w:p>
        </w:tc>
        <w:tc>
          <w:tcPr>
            <w:tcW w:w="28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陈跃鸣</w:t>
            </w:r>
          </w:p>
        </w:tc>
        <w:tc>
          <w:tcPr>
            <w:tcW w:w="46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人才使者</w:t>
            </w:r>
          </w:p>
        </w:tc>
        <w:tc>
          <w:tcPr>
            <w:tcW w:w="504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5</w:t>
            </w:r>
          </w:p>
        </w:tc>
      </w:tr>
      <w:tr w:rsidR="00942E79">
        <w:trPr>
          <w:trHeight w:val="510"/>
        </w:trPr>
        <w:tc>
          <w:tcPr>
            <w:tcW w:w="1368"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3</w:t>
            </w:r>
          </w:p>
        </w:tc>
        <w:tc>
          <w:tcPr>
            <w:tcW w:w="28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杨凌</w:t>
            </w:r>
          </w:p>
        </w:tc>
        <w:tc>
          <w:tcPr>
            <w:tcW w:w="46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人才使者（欧洲）</w:t>
            </w:r>
          </w:p>
        </w:tc>
        <w:tc>
          <w:tcPr>
            <w:tcW w:w="504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5</w:t>
            </w:r>
          </w:p>
        </w:tc>
      </w:tr>
      <w:tr w:rsidR="00942E79">
        <w:trPr>
          <w:trHeight w:val="510"/>
        </w:trPr>
        <w:tc>
          <w:tcPr>
            <w:tcW w:w="1368"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4</w:t>
            </w:r>
          </w:p>
        </w:tc>
        <w:tc>
          <w:tcPr>
            <w:tcW w:w="28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焦龙</w:t>
            </w:r>
          </w:p>
        </w:tc>
        <w:tc>
          <w:tcPr>
            <w:tcW w:w="46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工作站（法国）</w:t>
            </w:r>
          </w:p>
        </w:tc>
        <w:tc>
          <w:tcPr>
            <w:tcW w:w="504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5</w:t>
            </w:r>
          </w:p>
        </w:tc>
      </w:tr>
      <w:tr w:rsidR="00942E79">
        <w:trPr>
          <w:trHeight w:val="510"/>
        </w:trPr>
        <w:tc>
          <w:tcPr>
            <w:tcW w:w="1368"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5</w:t>
            </w:r>
          </w:p>
        </w:tc>
        <w:tc>
          <w:tcPr>
            <w:tcW w:w="28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朱伟德</w:t>
            </w:r>
          </w:p>
        </w:tc>
        <w:tc>
          <w:tcPr>
            <w:tcW w:w="46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人才使者（日本）</w:t>
            </w:r>
          </w:p>
        </w:tc>
        <w:tc>
          <w:tcPr>
            <w:tcW w:w="504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5</w:t>
            </w:r>
          </w:p>
        </w:tc>
      </w:tr>
      <w:tr w:rsidR="00942E79">
        <w:trPr>
          <w:trHeight w:val="510"/>
        </w:trPr>
        <w:tc>
          <w:tcPr>
            <w:tcW w:w="1368"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6</w:t>
            </w:r>
          </w:p>
        </w:tc>
        <w:tc>
          <w:tcPr>
            <w:tcW w:w="28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朱天民</w:t>
            </w:r>
          </w:p>
        </w:tc>
        <w:tc>
          <w:tcPr>
            <w:tcW w:w="46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人才使者（美国）</w:t>
            </w:r>
          </w:p>
        </w:tc>
        <w:tc>
          <w:tcPr>
            <w:tcW w:w="504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5</w:t>
            </w:r>
          </w:p>
        </w:tc>
      </w:tr>
      <w:tr w:rsidR="00942E79">
        <w:trPr>
          <w:trHeight w:val="510"/>
        </w:trPr>
        <w:tc>
          <w:tcPr>
            <w:tcW w:w="1368"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7</w:t>
            </w:r>
          </w:p>
        </w:tc>
        <w:tc>
          <w:tcPr>
            <w:tcW w:w="28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袁静丰</w:t>
            </w:r>
          </w:p>
        </w:tc>
        <w:tc>
          <w:tcPr>
            <w:tcW w:w="46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工作站（美国）</w:t>
            </w:r>
          </w:p>
        </w:tc>
        <w:tc>
          <w:tcPr>
            <w:tcW w:w="504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5</w:t>
            </w:r>
          </w:p>
        </w:tc>
      </w:tr>
      <w:tr w:rsidR="00942E79">
        <w:trPr>
          <w:trHeight w:val="510"/>
        </w:trPr>
        <w:tc>
          <w:tcPr>
            <w:tcW w:w="1368"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8</w:t>
            </w:r>
          </w:p>
        </w:tc>
        <w:tc>
          <w:tcPr>
            <w:tcW w:w="28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丰建华</w:t>
            </w:r>
          </w:p>
        </w:tc>
        <w:tc>
          <w:tcPr>
            <w:tcW w:w="468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工作站（瑞士）</w:t>
            </w:r>
          </w:p>
        </w:tc>
        <w:tc>
          <w:tcPr>
            <w:tcW w:w="504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5</w:t>
            </w:r>
          </w:p>
        </w:tc>
      </w:tr>
      <w:tr w:rsidR="00942E79">
        <w:trPr>
          <w:trHeight w:val="510"/>
        </w:trPr>
        <w:tc>
          <w:tcPr>
            <w:tcW w:w="8928" w:type="dxa"/>
            <w:gridSpan w:val="3"/>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合计</w:t>
            </w:r>
          </w:p>
        </w:tc>
        <w:tc>
          <w:tcPr>
            <w:tcW w:w="5040" w:type="dxa"/>
            <w:vAlign w:val="center"/>
          </w:tcPr>
          <w:p w:rsidR="00942E79" w:rsidRDefault="00AA3E07">
            <w:pPr>
              <w:autoSpaceDN w:val="0"/>
              <w:jc w:val="center"/>
              <w:textAlignment w:val="center"/>
              <w:rPr>
                <w:rFonts w:ascii="宋体" w:hAnsi="宋体"/>
                <w:color w:val="000000"/>
                <w:sz w:val="20"/>
              </w:rPr>
            </w:pPr>
            <w:r>
              <w:rPr>
                <w:rFonts w:ascii="宋体" w:hAnsi="宋体" w:hint="eastAsia"/>
                <w:color w:val="000000"/>
                <w:sz w:val="20"/>
              </w:rPr>
              <w:t>40</w:t>
            </w:r>
          </w:p>
        </w:tc>
      </w:tr>
    </w:tbl>
    <w:p w:rsidR="00942E79" w:rsidRDefault="00942E79">
      <w:pPr>
        <w:tabs>
          <w:tab w:val="left" w:pos="5797"/>
        </w:tabs>
        <w:jc w:val="left"/>
        <w:rPr>
          <w:rFonts w:ascii="仿宋_GB2312" w:eastAsia="仿宋_GB2312" w:hAnsi="仿宋_GB2312"/>
          <w:sz w:val="28"/>
          <w:szCs w:val="28"/>
        </w:rPr>
      </w:pPr>
      <w:bookmarkStart w:id="0" w:name="_GoBack"/>
      <w:bookmarkEnd w:id="0"/>
    </w:p>
    <w:p w:rsidR="00942E79" w:rsidRDefault="00942E79">
      <w:pPr>
        <w:adjustRightInd w:val="0"/>
        <w:snapToGrid w:val="0"/>
        <w:spacing w:line="540" w:lineRule="exact"/>
        <w:rPr>
          <w:rFonts w:ascii="仿宋_GB2312" w:eastAsia="仿宋_GB2312"/>
          <w:sz w:val="32"/>
          <w:szCs w:val="32"/>
        </w:rPr>
      </w:pPr>
    </w:p>
    <w:p w:rsidR="00942E79" w:rsidRDefault="00942E79">
      <w:pPr>
        <w:spacing w:line="560" w:lineRule="exact"/>
        <w:ind w:firstLineChars="200" w:firstLine="640"/>
        <w:jc w:val="left"/>
        <w:rPr>
          <w:rFonts w:ascii="仿宋_GB2312" w:eastAsia="仿宋_GB2312" w:hAnsi="仿宋_GB2312" w:cs="仿宋_GB2312"/>
          <w:sz w:val="32"/>
          <w:szCs w:val="32"/>
          <w:lang w:val="zh-CN"/>
        </w:rPr>
      </w:pPr>
    </w:p>
    <w:sectPr w:rsidR="00942E79" w:rsidSect="00942E79">
      <w:pgSz w:w="15840" w:h="12240" w:orient="landscape"/>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2E79"/>
    <w:rsid w:val="00942E79"/>
    <w:rsid w:val="00AA3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E79"/>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2E79"/>
    <w:pPr>
      <w:tabs>
        <w:tab w:val="center" w:pos="4153"/>
        <w:tab w:val="right" w:pos="8306"/>
      </w:tabs>
      <w:snapToGrid w:val="0"/>
      <w:jc w:val="left"/>
    </w:pPr>
    <w:rPr>
      <w:sz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42E79"/>
    <w:pPr>
      <w:widowControl/>
      <w:spacing w:after="160" w:line="240" w:lineRule="exact"/>
      <w:jc w:val="left"/>
    </w:pPr>
  </w:style>
  <w:style w:type="character" w:customStyle="1" w:styleId="1">
    <w:name w:val="页码1"/>
    <w:basedOn w:val="a0"/>
    <w:rsid w:val="00942E7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Company>Microsoft</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鄞州区2019年第一批重点人才计划项目区级首期资助及2018年度鄞州区海外人才工作站、“人才使者”工作经费发放前公示</dc:title>
  <dc:creator>Administrator</dc:creator>
  <cp:lastModifiedBy>Administrator</cp:lastModifiedBy>
  <cp:revision>2</cp:revision>
  <dcterms:created xsi:type="dcterms:W3CDTF">2019-04-08T02:31:00Z</dcterms:created>
  <dcterms:modified xsi:type="dcterms:W3CDTF">2019-04-08T02:31:00Z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