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5E" w:rsidRDefault="0098115E" w:rsidP="0098115E">
      <w:pPr>
        <w:rPr>
          <w:rFonts w:ascii="黑体" w:eastAsia="黑体" w:hAnsi="宋体" w:cs="Times New Roman"/>
          <w:sz w:val="32"/>
          <w:szCs w:val="32"/>
        </w:rPr>
      </w:pPr>
      <w:r w:rsidRPr="007D0673">
        <w:rPr>
          <w:rFonts w:ascii="黑体" w:eastAsia="黑体" w:hAnsi="宋体" w:cs="Times New Roman" w:hint="eastAsia"/>
          <w:sz w:val="32"/>
          <w:szCs w:val="32"/>
        </w:rPr>
        <w:t>附件</w:t>
      </w:r>
      <w:r>
        <w:rPr>
          <w:rFonts w:ascii="黑体" w:eastAsia="黑体" w:hAnsi="宋体" w:cs="Times New Roman" w:hint="eastAsia"/>
          <w:sz w:val="32"/>
          <w:szCs w:val="32"/>
        </w:rPr>
        <w:t>1</w:t>
      </w:r>
    </w:p>
    <w:p w:rsidR="0098115E" w:rsidRPr="007D0673" w:rsidRDefault="0098115E" w:rsidP="0098115E">
      <w:pPr>
        <w:rPr>
          <w:rFonts w:ascii="黑体" w:eastAsia="黑体" w:hAnsi="宋体" w:cs="Times New Roman"/>
          <w:sz w:val="32"/>
          <w:szCs w:val="32"/>
        </w:rPr>
      </w:pPr>
    </w:p>
    <w:p w:rsidR="0098115E" w:rsidRDefault="0098115E" w:rsidP="0098115E">
      <w:pPr>
        <w:ind w:right="-18"/>
        <w:jc w:val="center"/>
        <w:rPr>
          <w:rFonts w:ascii="黑体" w:eastAsia="黑体" w:hAnsi="Calibri" w:cs="Times New Roman"/>
          <w:sz w:val="32"/>
          <w:szCs w:val="32"/>
        </w:rPr>
      </w:pPr>
      <w:r w:rsidRPr="007E156D">
        <w:rPr>
          <w:rFonts w:ascii="黑体" w:eastAsia="黑体" w:hAnsi="宋体" w:cs="Times New Roman" w:hint="eastAsia"/>
          <w:sz w:val="32"/>
          <w:szCs w:val="32"/>
        </w:rPr>
        <w:t>鄞州区</w:t>
      </w:r>
      <w:r w:rsidRPr="00C83CC8">
        <w:rPr>
          <w:rFonts w:ascii="黑体" w:eastAsia="黑体" w:hAnsi="宋体" w:cs="Times New Roman" w:hint="eastAsia"/>
          <w:sz w:val="32"/>
          <w:szCs w:val="32"/>
        </w:rPr>
        <w:t>2017年7月—2018年5月</w:t>
      </w:r>
      <w:r>
        <w:rPr>
          <w:rFonts w:ascii="黑体" w:eastAsia="黑体" w:hAnsi="Calibri" w:cs="Times New Roman" w:hint="eastAsia"/>
          <w:sz w:val="32"/>
          <w:szCs w:val="32"/>
        </w:rPr>
        <w:t>授权发明</w:t>
      </w:r>
      <w:r w:rsidRPr="007E156D">
        <w:rPr>
          <w:rFonts w:ascii="黑体" w:eastAsia="黑体" w:hAnsi="Calibri" w:cs="Times New Roman" w:hint="eastAsia"/>
          <w:sz w:val="32"/>
          <w:szCs w:val="32"/>
        </w:rPr>
        <w:t>专利奖励经费</w:t>
      </w:r>
    </w:p>
    <w:p w:rsidR="0098115E" w:rsidRPr="006759A1" w:rsidRDefault="0098115E" w:rsidP="0098115E">
      <w:pPr>
        <w:ind w:right="-18"/>
        <w:jc w:val="center"/>
        <w:rPr>
          <w:rFonts w:ascii="黑体" w:eastAsia="黑体" w:hAnsi="Calibri" w:cs="Times New Roman"/>
          <w:sz w:val="32"/>
          <w:szCs w:val="32"/>
        </w:rPr>
      </w:pPr>
      <w:r w:rsidRPr="007E156D">
        <w:rPr>
          <w:rFonts w:ascii="黑体" w:eastAsia="黑体" w:hAnsi="宋体" w:cs="Times New Roman" w:hint="eastAsia"/>
          <w:sz w:val="32"/>
          <w:szCs w:val="32"/>
        </w:rPr>
        <w:t>汇总表</w:t>
      </w:r>
    </w:p>
    <w:p w:rsidR="0098115E" w:rsidRPr="004A5644" w:rsidRDefault="0098115E" w:rsidP="0098115E">
      <w:pPr>
        <w:ind w:right="544"/>
        <w:jc w:val="right"/>
        <w:rPr>
          <w:rFonts w:ascii="仿宋_GB2312" w:eastAsia="仿宋_GB2312" w:hAnsi="Calibri" w:cs="Times New Roman"/>
          <w:sz w:val="24"/>
        </w:rPr>
      </w:pPr>
      <w:r>
        <w:rPr>
          <w:rFonts w:ascii="仿宋_GB2312" w:eastAsia="仿宋_GB2312" w:hAnsi="Calibri" w:cs="Times New Roman" w:hint="eastAsia"/>
          <w:sz w:val="24"/>
        </w:rPr>
        <w:t xml:space="preserve"> 单</w:t>
      </w:r>
      <w:r w:rsidRPr="004A5644">
        <w:rPr>
          <w:rFonts w:ascii="仿宋_GB2312" w:eastAsia="仿宋_GB2312" w:hAnsi="Calibri" w:cs="Times New Roman" w:hint="eastAsia"/>
          <w:sz w:val="24"/>
        </w:rPr>
        <w:t>位：万元</w:t>
      </w:r>
    </w:p>
    <w:tbl>
      <w:tblPr>
        <w:tblStyle w:val="a8"/>
        <w:tblW w:w="7833" w:type="dxa"/>
        <w:jc w:val="center"/>
        <w:tblInd w:w="-1920" w:type="dxa"/>
        <w:tblLook w:val="01E0"/>
      </w:tblPr>
      <w:tblGrid>
        <w:gridCol w:w="859"/>
        <w:gridCol w:w="2110"/>
        <w:gridCol w:w="1590"/>
        <w:gridCol w:w="1786"/>
        <w:gridCol w:w="1488"/>
      </w:tblGrid>
      <w:tr w:rsidR="0098115E" w:rsidRPr="00FB2A47" w:rsidTr="008E6F79">
        <w:trPr>
          <w:trHeight w:val="645"/>
          <w:jc w:val="center"/>
        </w:trPr>
        <w:tc>
          <w:tcPr>
            <w:tcW w:w="859" w:type="dxa"/>
            <w:vAlign w:val="center"/>
          </w:tcPr>
          <w:p w:rsidR="0098115E" w:rsidRPr="00FB2A47" w:rsidRDefault="0098115E" w:rsidP="008E6F79">
            <w:pPr>
              <w:jc w:val="center"/>
              <w:rPr>
                <w:rFonts w:ascii="仿宋_GB2312" w:eastAsia="仿宋_GB2312"/>
                <w:b/>
                <w:sz w:val="24"/>
              </w:rPr>
            </w:pPr>
            <w:r w:rsidRPr="00FB2A47">
              <w:rPr>
                <w:rFonts w:ascii="仿宋_GB2312" w:eastAsia="仿宋_GB2312" w:hint="eastAsia"/>
                <w:b/>
                <w:sz w:val="24"/>
              </w:rPr>
              <w:t>序号</w:t>
            </w:r>
          </w:p>
        </w:tc>
        <w:tc>
          <w:tcPr>
            <w:tcW w:w="2110" w:type="dxa"/>
            <w:vAlign w:val="center"/>
          </w:tcPr>
          <w:p w:rsidR="0098115E" w:rsidRPr="00FB2A47" w:rsidRDefault="0098115E" w:rsidP="008E6F79">
            <w:pPr>
              <w:jc w:val="center"/>
              <w:rPr>
                <w:rFonts w:ascii="仿宋_GB2312" w:eastAsia="仿宋_GB2312"/>
                <w:b/>
                <w:sz w:val="24"/>
              </w:rPr>
            </w:pPr>
            <w:r w:rsidRPr="00FB2A47">
              <w:rPr>
                <w:rFonts w:ascii="仿宋_GB2312" w:eastAsia="仿宋_GB2312" w:hint="eastAsia"/>
                <w:b/>
                <w:sz w:val="24"/>
              </w:rPr>
              <w:t>归口部门</w:t>
            </w:r>
          </w:p>
        </w:tc>
        <w:tc>
          <w:tcPr>
            <w:tcW w:w="1590" w:type="dxa"/>
            <w:vAlign w:val="center"/>
          </w:tcPr>
          <w:p w:rsidR="0098115E" w:rsidRPr="00FB2A47" w:rsidRDefault="0098115E" w:rsidP="008E6F79">
            <w:pPr>
              <w:jc w:val="center"/>
              <w:rPr>
                <w:rFonts w:ascii="仿宋_GB2312" w:eastAsia="仿宋_GB2312"/>
                <w:b/>
                <w:sz w:val="24"/>
              </w:rPr>
            </w:pPr>
            <w:r w:rsidRPr="00FB2A47">
              <w:rPr>
                <w:rFonts w:ascii="仿宋_GB2312" w:eastAsia="仿宋_GB2312" w:hint="eastAsia"/>
                <w:b/>
                <w:sz w:val="24"/>
              </w:rPr>
              <w:t>项目数</w:t>
            </w:r>
          </w:p>
        </w:tc>
        <w:tc>
          <w:tcPr>
            <w:tcW w:w="1786" w:type="dxa"/>
            <w:vAlign w:val="center"/>
          </w:tcPr>
          <w:p w:rsidR="0098115E" w:rsidRPr="00FB2A47" w:rsidRDefault="0098115E" w:rsidP="008E6F79">
            <w:pPr>
              <w:jc w:val="center"/>
              <w:rPr>
                <w:rFonts w:ascii="仿宋_GB2312" w:eastAsia="仿宋_GB2312"/>
                <w:b/>
                <w:sz w:val="24"/>
              </w:rPr>
            </w:pPr>
            <w:r w:rsidRPr="00FB2A47">
              <w:rPr>
                <w:rFonts w:ascii="仿宋_GB2312" w:eastAsia="仿宋_GB2312" w:hint="eastAsia"/>
                <w:b/>
                <w:sz w:val="24"/>
              </w:rPr>
              <w:t>发明专利金额</w:t>
            </w:r>
          </w:p>
        </w:tc>
        <w:tc>
          <w:tcPr>
            <w:tcW w:w="1488" w:type="dxa"/>
            <w:vAlign w:val="center"/>
          </w:tcPr>
          <w:p w:rsidR="0098115E" w:rsidRPr="00FB2A47" w:rsidRDefault="0098115E" w:rsidP="008E6F79">
            <w:pPr>
              <w:jc w:val="center"/>
              <w:rPr>
                <w:rFonts w:ascii="仿宋_GB2312" w:eastAsia="仿宋_GB2312"/>
                <w:b/>
                <w:sz w:val="24"/>
              </w:rPr>
            </w:pPr>
            <w:r>
              <w:rPr>
                <w:rFonts w:ascii="仿宋_GB2312" w:eastAsia="仿宋_GB2312" w:hint="eastAsia"/>
                <w:b/>
                <w:sz w:val="24"/>
              </w:rPr>
              <w:t>合计</w:t>
            </w:r>
          </w:p>
        </w:tc>
      </w:tr>
      <w:tr w:rsidR="0098115E" w:rsidRPr="004A5644" w:rsidTr="008E6F79">
        <w:trPr>
          <w:trHeight w:val="330"/>
          <w:jc w:val="center"/>
        </w:trPr>
        <w:tc>
          <w:tcPr>
            <w:tcW w:w="859" w:type="dxa"/>
            <w:vAlign w:val="center"/>
          </w:tcPr>
          <w:p w:rsidR="0098115E" w:rsidRPr="004A5644" w:rsidRDefault="0098115E" w:rsidP="008E6F79">
            <w:pPr>
              <w:ind w:leftChars="-236" w:left="-496" w:firstLineChars="195" w:firstLine="468"/>
              <w:jc w:val="center"/>
              <w:rPr>
                <w:rFonts w:ascii="仿宋_GB2312" w:eastAsia="仿宋_GB2312"/>
                <w:sz w:val="24"/>
              </w:rPr>
            </w:pPr>
            <w:r w:rsidRPr="004A5644">
              <w:rPr>
                <w:rFonts w:ascii="仿宋_GB2312" w:eastAsia="仿宋_GB2312" w:hint="eastAsia"/>
                <w:sz w:val="24"/>
              </w:rPr>
              <w:t>1</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白鹤街道</w:t>
            </w:r>
          </w:p>
        </w:tc>
        <w:tc>
          <w:tcPr>
            <w:tcW w:w="1590" w:type="dxa"/>
            <w:vAlign w:val="center"/>
          </w:tcPr>
          <w:p w:rsidR="0098115E" w:rsidRPr="004A5644" w:rsidRDefault="0098115E" w:rsidP="008E6F79">
            <w:pPr>
              <w:jc w:val="center"/>
              <w:rPr>
                <w:rFonts w:ascii="仿宋_GB2312" w:eastAsia="仿宋_GB2312"/>
                <w:sz w:val="24"/>
              </w:rPr>
            </w:pPr>
            <w:r>
              <w:rPr>
                <w:rFonts w:ascii="仿宋_GB2312" w:eastAsia="仿宋_GB2312" w:hint="eastAsia"/>
                <w:sz w:val="24"/>
              </w:rPr>
              <w:t>6</w:t>
            </w:r>
          </w:p>
        </w:tc>
        <w:tc>
          <w:tcPr>
            <w:tcW w:w="1786" w:type="dxa"/>
            <w:vAlign w:val="center"/>
          </w:tcPr>
          <w:p w:rsidR="0098115E" w:rsidRPr="004A5644" w:rsidRDefault="0098115E" w:rsidP="008E6F79">
            <w:pPr>
              <w:jc w:val="center"/>
              <w:rPr>
                <w:rFonts w:ascii="仿宋_GB2312" w:eastAsia="仿宋_GB2312"/>
                <w:sz w:val="24"/>
              </w:rPr>
            </w:pPr>
            <w:r>
              <w:rPr>
                <w:rFonts w:ascii="仿宋_GB2312" w:eastAsia="仿宋_GB2312" w:hint="eastAsia"/>
                <w:sz w:val="24"/>
              </w:rPr>
              <w:t>8.3</w:t>
            </w:r>
          </w:p>
        </w:tc>
        <w:tc>
          <w:tcPr>
            <w:tcW w:w="1488" w:type="dxa"/>
          </w:tcPr>
          <w:p w:rsidR="0098115E" w:rsidRPr="004A5644" w:rsidRDefault="0098115E" w:rsidP="008E6F79">
            <w:pPr>
              <w:jc w:val="center"/>
              <w:rPr>
                <w:rFonts w:ascii="仿宋_GB2312" w:eastAsia="仿宋_GB2312"/>
                <w:sz w:val="24"/>
              </w:rPr>
            </w:pPr>
            <w:r>
              <w:rPr>
                <w:rFonts w:ascii="仿宋_GB2312" w:eastAsia="仿宋_GB2312" w:hint="eastAsia"/>
                <w:sz w:val="24"/>
              </w:rPr>
              <w:t>8.3</w:t>
            </w:r>
          </w:p>
        </w:tc>
      </w:tr>
      <w:tr w:rsidR="0098115E" w:rsidRPr="004A5644" w:rsidTr="008E6F79">
        <w:trPr>
          <w:trHeight w:val="330"/>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2</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百丈街道</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9</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10.5</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10.5</w:t>
            </w:r>
          </w:p>
        </w:tc>
      </w:tr>
      <w:tr w:rsidR="0098115E" w:rsidRPr="004A5644" w:rsidTr="008E6F79">
        <w:trPr>
          <w:trHeight w:val="314"/>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3</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东郊街道</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9</w:t>
            </w:r>
          </w:p>
        </w:tc>
        <w:tc>
          <w:tcPr>
            <w:tcW w:w="1786" w:type="dxa"/>
            <w:vAlign w:val="center"/>
          </w:tcPr>
          <w:p w:rsidR="0098115E" w:rsidRDefault="0098115E" w:rsidP="008E6F79">
            <w:pPr>
              <w:jc w:val="center"/>
            </w:pPr>
            <w:r w:rsidRPr="004114EB">
              <w:rPr>
                <w:rFonts w:ascii="仿宋_GB2312" w:eastAsia="仿宋_GB2312" w:hint="eastAsia"/>
                <w:sz w:val="24"/>
              </w:rPr>
              <w:t>9</w:t>
            </w:r>
          </w:p>
        </w:tc>
        <w:tc>
          <w:tcPr>
            <w:tcW w:w="1488" w:type="dxa"/>
            <w:vAlign w:val="center"/>
          </w:tcPr>
          <w:p w:rsidR="0098115E" w:rsidRDefault="0098115E" w:rsidP="008E6F79">
            <w:pPr>
              <w:jc w:val="center"/>
            </w:pPr>
            <w:r w:rsidRPr="004114EB">
              <w:rPr>
                <w:rFonts w:ascii="仿宋_GB2312" w:eastAsia="仿宋_GB2312" w:hint="eastAsia"/>
                <w:sz w:val="24"/>
              </w:rPr>
              <w:t>9</w:t>
            </w:r>
          </w:p>
        </w:tc>
      </w:tr>
      <w:tr w:rsidR="0098115E" w:rsidRPr="004A5644" w:rsidTr="008E6F79">
        <w:trPr>
          <w:trHeight w:val="330"/>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4</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东柳街道</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16</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18.3</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18.3</w:t>
            </w:r>
          </w:p>
        </w:tc>
      </w:tr>
      <w:tr w:rsidR="0098115E" w:rsidRPr="004A5644" w:rsidTr="008E6F79">
        <w:trPr>
          <w:trHeight w:val="314"/>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5</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东胜街道</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23</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23</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23</w:t>
            </w:r>
          </w:p>
        </w:tc>
      </w:tr>
      <w:tr w:rsidR="0098115E" w:rsidRPr="004A5644" w:rsidTr="008E6F79">
        <w:trPr>
          <w:trHeight w:val="330"/>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6</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东吴</w:t>
            </w:r>
            <w:r w:rsidRPr="00313200">
              <w:rPr>
                <w:rFonts w:ascii="仿宋_GB2312" w:eastAsia="仿宋_GB2312" w:hint="eastAsia"/>
                <w:color w:val="000000"/>
                <w:sz w:val="24"/>
              </w:rPr>
              <w:t>镇</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28</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28</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28</w:t>
            </w:r>
          </w:p>
        </w:tc>
      </w:tr>
      <w:tr w:rsidR="0098115E" w:rsidRPr="004A5644" w:rsidTr="008E6F79">
        <w:trPr>
          <w:trHeight w:val="314"/>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7</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福明街道</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37</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37</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37</w:t>
            </w:r>
          </w:p>
        </w:tc>
      </w:tr>
      <w:tr w:rsidR="0098115E" w:rsidRPr="004A5644" w:rsidTr="008E6F79">
        <w:trPr>
          <w:trHeight w:val="330"/>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8</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横溪</w:t>
            </w:r>
            <w:r w:rsidRPr="00313200">
              <w:rPr>
                <w:rFonts w:ascii="仿宋_GB2312" w:eastAsia="仿宋_GB2312" w:hint="eastAsia"/>
                <w:color w:val="000000"/>
                <w:sz w:val="24"/>
              </w:rPr>
              <w:t>镇</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17</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17</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17</w:t>
            </w:r>
          </w:p>
        </w:tc>
      </w:tr>
      <w:tr w:rsidR="0098115E" w:rsidRPr="004A5644" w:rsidTr="008E6F79">
        <w:trPr>
          <w:trHeight w:val="314"/>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9</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姜山镇</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187</w:t>
            </w:r>
          </w:p>
        </w:tc>
        <w:tc>
          <w:tcPr>
            <w:tcW w:w="1786" w:type="dxa"/>
            <w:vAlign w:val="center"/>
          </w:tcPr>
          <w:p w:rsidR="0098115E" w:rsidRDefault="0098115E" w:rsidP="008E6F79">
            <w:pPr>
              <w:jc w:val="center"/>
            </w:pPr>
            <w:r w:rsidRPr="001E553D">
              <w:rPr>
                <w:rFonts w:ascii="仿宋_GB2312" w:eastAsia="仿宋_GB2312" w:hint="eastAsia"/>
                <w:sz w:val="24"/>
              </w:rPr>
              <w:t>187</w:t>
            </w:r>
          </w:p>
        </w:tc>
        <w:tc>
          <w:tcPr>
            <w:tcW w:w="1488" w:type="dxa"/>
            <w:vAlign w:val="center"/>
          </w:tcPr>
          <w:p w:rsidR="0098115E" w:rsidRDefault="0098115E" w:rsidP="008E6F79">
            <w:pPr>
              <w:jc w:val="center"/>
            </w:pPr>
            <w:r w:rsidRPr="001E553D">
              <w:rPr>
                <w:rFonts w:ascii="仿宋_GB2312" w:eastAsia="仿宋_GB2312" w:hint="eastAsia"/>
                <w:sz w:val="24"/>
              </w:rPr>
              <w:t>187</w:t>
            </w:r>
          </w:p>
        </w:tc>
      </w:tr>
      <w:tr w:rsidR="0098115E" w:rsidRPr="004A5644" w:rsidTr="008E6F79">
        <w:trPr>
          <w:trHeight w:val="330"/>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10</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明楼</w:t>
            </w:r>
            <w:r w:rsidRPr="00313200">
              <w:rPr>
                <w:rFonts w:ascii="仿宋_GB2312" w:eastAsia="仿宋_GB2312" w:hint="eastAsia"/>
                <w:color w:val="000000"/>
                <w:sz w:val="24"/>
              </w:rPr>
              <w:t>街道</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11</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12.5</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12.5</w:t>
            </w:r>
          </w:p>
        </w:tc>
      </w:tr>
      <w:tr w:rsidR="0098115E" w:rsidRPr="004A5644" w:rsidTr="008E6F79">
        <w:trPr>
          <w:trHeight w:val="330"/>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11</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潘火街道</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115</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115</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115</w:t>
            </w:r>
          </w:p>
        </w:tc>
      </w:tr>
      <w:tr w:rsidR="0098115E" w:rsidRPr="004A5644" w:rsidTr="008E6F79">
        <w:trPr>
          <w:trHeight w:val="314"/>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12</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邱隘</w:t>
            </w:r>
            <w:r w:rsidRPr="00313200">
              <w:rPr>
                <w:rFonts w:ascii="仿宋_GB2312" w:eastAsia="仿宋_GB2312" w:hint="eastAsia"/>
                <w:color w:val="000000"/>
                <w:sz w:val="24"/>
              </w:rPr>
              <w:t>镇</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18</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18</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18</w:t>
            </w:r>
          </w:p>
        </w:tc>
      </w:tr>
      <w:tr w:rsidR="0098115E" w:rsidRPr="004A5644" w:rsidTr="008E6F79">
        <w:trPr>
          <w:trHeight w:val="330"/>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13</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首南</w:t>
            </w:r>
            <w:r w:rsidRPr="00313200">
              <w:rPr>
                <w:rFonts w:ascii="仿宋_GB2312" w:eastAsia="仿宋_GB2312" w:hint="eastAsia"/>
                <w:color w:val="000000"/>
                <w:sz w:val="24"/>
              </w:rPr>
              <w:t>街道</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129</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129</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129</w:t>
            </w:r>
          </w:p>
        </w:tc>
      </w:tr>
      <w:tr w:rsidR="0098115E" w:rsidRPr="004A5644" w:rsidTr="008E6F79">
        <w:trPr>
          <w:trHeight w:val="314"/>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14</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塘溪镇</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25</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25</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25</w:t>
            </w:r>
          </w:p>
        </w:tc>
      </w:tr>
      <w:tr w:rsidR="0098115E" w:rsidRPr="004A5644" w:rsidTr="008E6F79">
        <w:trPr>
          <w:trHeight w:val="330"/>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15</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五乡</w:t>
            </w:r>
            <w:r w:rsidRPr="00313200">
              <w:rPr>
                <w:rFonts w:ascii="仿宋_GB2312" w:eastAsia="仿宋_GB2312" w:hint="eastAsia"/>
                <w:color w:val="000000"/>
                <w:sz w:val="24"/>
              </w:rPr>
              <w:t>镇</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26</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26</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26</w:t>
            </w:r>
          </w:p>
        </w:tc>
      </w:tr>
      <w:tr w:rsidR="0098115E" w:rsidRPr="004A5644" w:rsidTr="008E6F79">
        <w:trPr>
          <w:trHeight w:val="314"/>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16</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下应街道</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11</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11</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11</w:t>
            </w:r>
          </w:p>
        </w:tc>
      </w:tr>
      <w:tr w:rsidR="0098115E" w:rsidRPr="004A5644" w:rsidTr="008E6F79">
        <w:trPr>
          <w:trHeight w:val="330"/>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17</w:t>
            </w:r>
          </w:p>
        </w:tc>
        <w:tc>
          <w:tcPr>
            <w:tcW w:w="2110" w:type="dxa"/>
            <w:vAlign w:val="center"/>
          </w:tcPr>
          <w:p w:rsidR="0098115E" w:rsidRPr="00313200" w:rsidRDefault="0098115E" w:rsidP="008E6F79">
            <w:pPr>
              <w:jc w:val="center"/>
              <w:rPr>
                <w:rFonts w:ascii="仿宋_GB2312" w:eastAsia="仿宋_GB2312"/>
                <w:color w:val="000000"/>
                <w:sz w:val="24"/>
              </w:rPr>
            </w:pPr>
            <w:r w:rsidRPr="00313200">
              <w:rPr>
                <w:rFonts w:ascii="仿宋_GB2312" w:eastAsia="仿宋_GB2312" w:hint="eastAsia"/>
                <w:color w:val="000000"/>
                <w:sz w:val="24"/>
              </w:rPr>
              <w:t>咸祥</w:t>
            </w:r>
            <w:r>
              <w:rPr>
                <w:rFonts w:ascii="仿宋_GB2312" w:eastAsia="仿宋_GB2312" w:hint="eastAsia"/>
                <w:color w:val="000000"/>
                <w:sz w:val="24"/>
              </w:rPr>
              <w:t>镇</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10</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10</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10</w:t>
            </w:r>
          </w:p>
        </w:tc>
      </w:tr>
      <w:tr w:rsidR="0098115E" w:rsidRPr="004A5644" w:rsidTr="008E6F79">
        <w:trPr>
          <w:trHeight w:val="314"/>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18</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鄞州工业园区</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55</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55</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55</w:t>
            </w:r>
          </w:p>
        </w:tc>
      </w:tr>
      <w:tr w:rsidR="0098115E" w:rsidRPr="004A5644" w:rsidTr="008E6F79">
        <w:trPr>
          <w:trHeight w:val="314"/>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19</w:t>
            </w:r>
          </w:p>
        </w:tc>
        <w:tc>
          <w:tcPr>
            <w:tcW w:w="2110" w:type="dxa"/>
            <w:vAlign w:val="center"/>
          </w:tcPr>
          <w:p w:rsidR="0098115E" w:rsidRPr="00313200" w:rsidRDefault="0098115E" w:rsidP="008E6F79">
            <w:pPr>
              <w:jc w:val="center"/>
              <w:rPr>
                <w:rFonts w:ascii="仿宋_GB2312" w:eastAsia="仿宋_GB2312"/>
                <w:color w:val="000000"/>
                <w:sz w:val="24"/>
              </w:rPr>
            </w:pPr>
            <w:r w:rsidRPr="00313200">
              <w:rPr>
                <w:rFonts w:ascii="仿宋_GB2312" w:eastAsia="仿宋_GB2312" w:hint="eastAsia"/>
                <w:color w:val="000000"/>
                <w:sz w:val="24"/>
              </w:rPr>
              <w:t>鄞州经济开发区</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76</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76</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76</w:t>
            </w:r>
          </w:p>
        </w:tc>
      </w:tr>
      <w:tr w:rsidR="0098115E" w:rsidRPr="004A5644" w:rsidTr="008E6F79">
        <w:trPr>
          <w:trHeight w:val="314"/>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20</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云龙镇</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32</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32</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32</w:t>
            </w:r>
          </w:p>
        </w:tc>
      </w:tr>
      <w:tr w:rsidR="0098115E" w:rsidRPr="004A5644" w:rsidTr="008E6F79">
        <w:trPr>
          <w:trHeight w:val="314"/>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21</w:t>
            </w:r>
          </w:p>
        </w:tc>
        <w:tc>
          <w:tcPr>
            <w:tcW w:w="2110" w:type="dxa"/>
            <w:vAlign w:val="center"/>
          </w:tcPr>
          <w:p w:rsidR="0098115E" w:rsidRPr="00313200" w:rsidRDefault="0098115E" w:rsidP="008E6F79">
            <w:pPr>
              <w:jc w:val="center"/>
              <w:rPr>
                <w:rFonts w:ascii="仿宋_GB2312" w:eastAsia="仿宋_GB2312"/>
                <w:color w:val="000000"/>
                <w:sz w:val="24"/>
              </w:rPr>
            </w:pPr>
            <w:r w:rsidRPr="00BF3406">
              <w:rPr>
                <w:rFonts w:ascii="仿宋_GB2312" w:eastAsia="仿宋_GB2312" w:hint="eastAsia"/>
                <w:color w:val="000000"/>
                <w:sz w:val="24"/>
              </w:rPr>
              <w:t>瞻岐镇</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6</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6</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6</w:t>
            </w:r>
          </w:p>
        </w:tc>
      </w:tr>
      <w:tr w:rsidR="0098115E" w:rsidRPr="004A5644" w:rsidTr="008E6F79">
        <w:trPr>
          <w:trHeight w:val="359"/>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22</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中河街道</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30</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30</w:t>
            </w:r>
          </w:p>
        </w:tc>
        <w:tc>
          <w:tcPr>
            <w:tcW w:w="1488" w:type="dxa"/>
            <w:vAlign w:val="center"/>
          </w:tcPr>
          <w:p w:rsidR="0098115E" w:rsidRDefault="0098115E" w:rsidP="008E6F79">
            <w:pPr>
              <w:jc w:val="center"/>
              <w:rPr>
                <w:rFonts w:ascii="仿宋_GB2312" w:eastAsia="仿宋_GB2312"/>
                <w:sz w:val="24"/>
              </w:rPr>
            </w:pPr>
            <w:r>
              <w:rPr>
                <w:rFonts w:ascii="仿宋_GB2312" w:eastAsia="仿宋_GB2312" w:hint="eastAsia"/>
                <w:sz w:val="24"/>
              </w:rPr>
              <w:t>30</w:t>
            </w:r>
          </w:p>
        </w:tc>
      </w:tr>
      <w:tr w:rsidR="0098115E" w:rsidRPr="004A5644" w:rsidTr="008E6F79">
        <w:trPr>
          <w:trHeight w:val="359"/>
          <w:jc w:val="center"/>
        </w:trPr>
        <w:tc>
          <w:tcPr>
            <w:tcW w:w="859" w:type="dxa"/>
            <w:vAlign w:val="center"/>
          </w:tcPr>
          <w:p w:rsidR="0098115E" w:rsidRDefault="0098115E" w:rsidP="008E6F79">
            <w:pPr>
              <w:jc w:val="center"/>
              <w:rPr>
                <w:rFonts w:ascii="仿宋_GB2312" w:eastAsia="仿宋_GB2312"/>
                <w:sz w:val="24"/>
              </w:rPr>
            </w:pPr>
            <w:r>
              <w:rPr>
                <w:rFonts w:ascii="仿宋_GB2312" w:eastAsia="仿宋_GB2312" w:hint="eastAsia"/>
                <w:sz w:val="24"/>
              </w:rPr>
              <w:t>23</w:t>
            </w:r>
          </w:p>
        </w:tc>
        <w:tc>
          <w:tcPr>
            <w:tcW w:w="2110" w:type="dxa"/>
            <w:vAlign w:val="center"/>
          </w:tcPr>
          <w:p w:rsidR="0098115E" w:rsidRPr="00313200" w:rsidRDefault="0098115E" w:rsidP="008E6F79">
            <w:pPr>
              <w:jc w:val="center"/>
              <w:rPr>
                <w:rFonts w:ascii="仿宋_GB2312" w:eastAsia="仿宋_GB2312"/>
                <w:color w:val="000000"/>
                <w:sz w:val="24"/>
              </w:rPr>
            </w:pPr>
            <w:r>
              <w:rPr>
                <w:rFonts w:ascii="仿宋_GB2312" w:eastAsia="仿宋_GB2312" w:hint="eastAsia"/>
                <w:color w:val="000000"/>
                <w:sz w:val="24"/>
              </w:rPr>
              <w:t>钟公庙街道</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5</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5</w:t>
            </w:r>
          </w:p>
        </w:tc>
        <w:tc>
          <w:tcPr>
            <w:tcW w:w="1488" w:type="dxa"/>
            <w:vAlign w:val="center"/>
          </w:tcPr>
          <w:p w:rsidR="0098115E" w:rsidRDefault="0098115E" w:rsidP="008E6F79">
            <w:pPr>
              <w:jc w:val="center"/>
              <w:rPr>
                <w:rFonts w:ascii="仿宋_GB2312" w:eastAsia="仿宋_GB2312"/>
                <w:sz w:val="24"/>
              </w:rPr>
            </w:pPr>
            <w:r>
              <w:rPr>
                <w:rFonts w:ascii="仿宋_GB2312" w:eastAsia="仿宋_GB2312" w:hint="eastAsia"/>
                <w:sz w:val="24"/>
              </w:rPr>
              <w:t>5</w:t>
            </w:r>
          </w:p>
        </w:tc>
      </w:tr>
      <w:tr w:rsidR="0098115E" w:rsidRPr="004A5644" w:rsidTr="008E6F79">
        <w:trPr>
          <w:trHeight w:val="330"/>
          <w:jc w:val="center"/>
        </w:trPr>
        <w:tc>
          <w:tcPr>
            <w:tcW w:w="2969" w:type="dxa"/>
            <w:gridSpan w:val="2"/>
            <w:vAlign w:val="center"/>
          </w:tcPr>
          <w:p w:rsidR="0098115E" w:rsidRDefault="0098115E" w:rsidP="008E6F79">
            <w:pPr>
              <w:jc w:val="center"/>
              <w:rPr>
                <w:rFonts w:ascii="仿宋_GB2312" w:eastAsia="仿宋_GB2312"/>
                <w:sz w:val="24"/>
              </w:rPr>
            </w:pPr>
            <w:r>
              <w:rPr>
                <w:rFonts w:ascii="仿宋_GB2312" w:eastAsia="仿宋_GB2312" w:hint="eastAsia"/>
                <w:sz w:val="24"/>
              </w:rPr>
              <w:t>合计</w:t>
            </w:r>
          </w:p>
        </w:tc>
        <w:tc>
          <w:tcPr>
            <w:tcW w:w="1590" w:type="dxa"/>
            <w:vAlign w:val="center"/>
          </w:tcPr>
          <w:p w:rsidR="0098115E" w:rsidRDefault="0098115E" w:rsidP="008E6F79">
            <w:pPr>
              <w:jc w:val="center"/>
              <w:rPr>
                <w:rFonts w:ascii="仿宋_GB2312" w:eastAsia="仿宋_GB2312"/>
                <w:sz w:val="24"/>
              </w:rPr>
            </w:pPr>
            <w:r>
              <w:rPr>
                <w:rFonts w:ascii="仿宋_GB2312" w:eastAsia="仿宋_GB2312" w:hint="eastAsia"/>
                <w:sz w:val="24"/>
              </w:rPr>
              <w:t>881</w:t>
            </w:r>
          </w:p>
        </w:tc>
        <w:tc>
          <w:tcPr>
            <w:tcW w:w="1786" w:type="dxa"/>
            <w:vAlign w:val="center"/>
          </w:tcPr>
          <w:p w:rsidR="0098115E" w:rsidRDefault="0098115E" w:rsidP="008E6F79">
            <w:pPr>
              <w:jc w:val="center"/>
              <w:rPr>
                <w:rFonts w:ascii="仿宋_GB2312" w:eastAsia="仿宋_GB2312"/>
                <w:sz w:val="24"/>
              </w:rPr>
            </w:pPr>
            <w:r>
              <w:rPr>
                <w:rFonts w:ascii="仿宋_GB2312" w:eastAsia="仿宋_GB2312" w:hint="eastAsia"/>
                <w:sz w:val="24"/>
              </w:rPr>
              <w:t>888.6</w:t>
            </w:r>
          </w:p>
        </w:tc>
        <w:tc>
          <w:tcPr>
            <w:tcW w:w="1488" w:type="dxa"/>
          </w:tcPr>
          <w:p w:rsidR="0098115E" w:rsidRDefault="0098115E" w:rsidP="008E6F79">
            <w:pPr>
              <w:jc w:val="center"/>
              <w:rPr>
                <w:rFonts w:ascii="仿宋_GB2312" w:eastAsia="仿宋_GB2312"/>
                <w:sz w:val="24"/>
              </w:rPr>
            </w:pPr>
            <w:r>
              <w:rPr>
                <w:rFonts w:ascii="仿宋_GB2312" w:eastAsia="仿宋_GB2312" w:hint="eastAsia"/>
                <w:sz w:val="24"/>
              </w:rPr>
              <w:t>888.6</w:t>
            </w:r>
          </w:p>
        </w:tc>
      </w:tr>
    </w:tbl>
    <w:p w:rsidR="0098115E" w:rsidRDefault="0098115E" w:rsidP="0098115E">
      <w:pPr>
        <w:spacing w:line="580" w:lineRule="exact"/>
        <w:ind w:right="624"/>
        <w:rPr>
          <w:rFonts w:ascii="仿宋_GB2312" w:eastAsia="仿宋_GB2312" w:hAnsi="Calibri" w:cs="Times New Roman"/>
          <w:sz w:val="32"/>
          <w:szCs w:val="32"/>
        </w:rPr>
      </w:pPr>
    </w:p>
    <w:p w:rsidR="0098115E" w:rsidRDefault="0098115E" w:rsidP="0098115E">
      <w:pPr>
        <w:spacing w:line="580" w:lineRule="exact"/>
        <w:ind w:right="624"/>
        <w:rPr>
          <w:rFonts w:ascii="仿宋_GB2312" w:eastAsia="仿宋_GB2312" w:hAnsi="Calibri" w:cs="Times New Roman"/>
          <w:sz w:val="32"/>
          <w:szCs w:val="32"/>
        </w:rPr>
      </w:pPr>
    </w:p>
    <w:p w:rsidR="0098115E" w:rsidRDefault="0098115E" w:rsidP="0098115E">
      <w:pPr>
        <w:rPr>
          <w:rFonts w:ascii="Calibri" w:eastAsia="宋体" w:hAnsi="Calibri" w:cs="Times New Roman"/>
        </w:rPr>
      </w:pPr>
    </w:p>
    <w:p w:rsidR="0098115E" w:rsidRDefault="0098115E" w:rsidP="0098115E">
      <w:pPr>
        <w:jc w:val="center"/>
      </w:pPr>
    </w:p>
    <w:p w:rsidR="0098115E" w:rsidRDefault="0098115E" w:rsidP="0098115E">
      <w:pPr>
        <w:jc w:val="center"/>
      </w:pPr>
    </w:p>
    <w:p w:rsidR="0098115E" w:rsidRDefault="0098115E" w:rsidP="0098115E">
      <w:pPr>
        <w:jc w:val="center"/>
      </w:pPr>
    </w:p>
    <w:p w:rsidR="0098115E" w:rsidRDefault="0098115E" w:rsidP="0098115E">
      <w:pPr>
        <w:jc w:val="center"/>
      </w:pPr>
    </w:p>
    <w:p w:rsidR="0098115E" w:rsidRDefault="0098115E" w:rsidP="0098115E">
      <w:pPr>
        <w:jc w:val="center"/>
      </w:pPr>
    </w:p>
    <w:p w:rsidR="0098115E" w:rsidRDefault="0098115E" w:rsidP="0098115E">
      <w:pPr>
        <w:jc w:val="center"/>
      </w:pPr>
    </w:p>
    <w:p w:rsidR="0098115E" w:rsidRDefault="0098115E" w:rsidP="0098115E">
      <w:pPr>
        <w:sectPr w:rsidR="0098115E" w:rsidSect="002B09B4">
          <w:headerReference w:type="even" r:id="rId6"/>
          <w:headerReference w:type="default" r:id="rId7"/>
          <w:footerReference w:type="even" r:id="rId8"/>
          <w:footerReference w:type="default" r:id="rId9"/>
          <w:headerReference w:type="first" r:id="rId10"/>
          <w:footerReference w:type="first" r:id="rId11"/>
          <w:pgSz w:w="11906" w:h="16838"/>
          <w:pgMar w:top="1440" w:right="1644" w:bottom="1440" w:left="1622" w:header="851" w:footer="992" w:gutter="0"/>
          <w:pgNumType w:fmt="numberInDash"/>
          <w:cols w:space="425"/>
          <w:docGrid w:linePitch="312"/>
        </w:sectPr>
      </w:pPr>
    </w:p>
    <w:p w:rsidR="0098115E" w:rsidRDefault="0098115E" w:rsidP="0098115E">
      <w:pPr>
        <w:spacing w:line="580" w:lineRule="exact"/>
        <w:ind w:right="624"/>
        <w:jc w:val="left"/>
        <w:rPr>
          <w:rFonts w:ascii="黑体" w:eastAsia="黑体" w:hAnsi="黑体"/>
          <w:sz w:val="32"/>
          <w:szCs w:val="32"/>
        </w:rPr>
      </w:pPr>
      <w:r>
        <w:rPr>
          <w:rFonts w:ascii="黑体" w:eastAsia="黑体" w:hAnsi="黑体" w:hint="eastAsia"/>
          <w:sz w:val="32"/>
          <w:szCs w:val="32"/>
        </w:rPr>
        <w:lastRenderedPageBreak/>
        <w:t>附件2</w:t>
      </w:r>
    </w:p>
    <w:tbl>
      <w:tblPr>
        <w:tblW w:w="15911" w:type="dxa"/>
        <w:tblInd w:w="-176" w:type="dxa"/>
        <w:tblLook w:val="04A0"/>
      </w:tblPr>
      <w:tblGrid>
        <w:gridCol w:w="710"/>
        <w:gridCol w:w="4110"/>
        <w:gridCol w:w="2410"/>
        <w:gridCol w:w="612"/>
        <w:gridCol w:w="1320"/>
        <w:gridCol w:w="3577"/>
        <w:gridCol w:w="1276"/>
        <w:gridCol w:w="816"/>
        <w:gridCol w:w="1080"/>
      </w:tblGrid>
      <w:tr w:rsidR="0098115E" w:rsidRPr="003507F5" w:rsidTr="008E6F79">
        <w:trPr>
          <w:trHeight w:val="900"/>
        </w:trPr>
        <w:tc>
          <w:tcPr>
            <w:tcW w:w="14831" w:type="dxa"/>
            <w:gridSpan w:val="8"/>
            <w:tcBorders>
              <w:top w:val="nil"/>
              <w:left w:val="nil"/>
              <w:bottom w:val="nil"/>
              <w:right w:val="nil"/>
            </w:tcBorders>
            <w:shd w:val="clear" w:color="auto" w:fill="auto"/>
            <w:noWrap/>
            <w:vAlign w:val="center"/>
            <w:hideMark/>
          </w:tcPr>
          <w:p w:rsidR="0098115E" w:rsidRPr="003507F5" w:rsidRDefault="0098115E" w:rsidP="008E6F79">
            <w:pPr>
              <w:widowControl/>
              <w:jc w:val="center"/>
              <w:rPr>
                <w:rFonts w:ascii="黑体" w:eastAsia="黑体" w:hAnsi="黑体" w:cs="宋体"/>
                <w:kern w:val="0"/>
                <w:sz w:val="32"/>
                <w:szCs w:val="32"/>
              </w:rPr>
            </w:pPr>
            <w:r w:rsidRPr="003507F5">
              <w:rPr>
                <w:rFonts w:ascii="黑体" w:eastAsia="黑体" w:hAnsi="黑体" w:cs="宋体" w:hint="eastAsia"/>
                <w:kern w:val="0"/>
                <w:sz w:val="32"/>
                <w:szCs w:val="32"/>
              </w:rPr>
              <w:t>2017年7月至2018年5月鄞州区授权专利奖励经费安排表</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序号</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专利名称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专利号</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专利类型</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授权日</w:t>
            </w:r>
          </w:p>
        </w:tc>
        <w:tc>
          <w:tcPr>
            <w:tcW w:w="3577" w:type="dxa"/>
            <w:tcBorders>
              <w:top w:val="single" w:sz="4" w:space="0" w:color="auto"/>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专利权人及地址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归口</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安排经费(万元)</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一种筒桩的施工方法及其桩筒结构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CN201410092260.6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陈东曙 兴宁巷6号1805室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白鹤街道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基于隐语义模型的就医资源评分与推荐方法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CN201510240697.4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宁波克诺普信息科技有限公司 | 南京霁云信息科技有限公司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白鹤街道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w:t>
            </w:r>
          </w:p>
        </w:tc>
        <w:tc>
          <w:tcPr>
            <w:tcW w:w="41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一种振动入味锅</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CN201310672356.5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2016-10-12</w:t>
            </w:r>
          </w:p>
        </w:tc>
        <w:tc>
          <w:tcPr>
            <w:tcW w:w="3577"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宁波赛柯国际贸易有限公司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白鹤街道</w:t>
            </w:r>
          </w:p>
        </w:tc>
        <w:tc>
          <w:tcPr>
            <w:tcW w:w="655"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预应力筋在预埋管中穿束用的梳理定位器及其施工方法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CN201511018472.0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宁波冶金勘察设计研究股份有限公司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白鹤街道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一种低扬程大流量液体输送装置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CN201510750608.0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孙继辉 黄鹂新村100幢350号406</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白鹤街道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一种适合于覆铜工艺的低成本液压泵材料的制备工艺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CN201610543486.2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袁书强 | 郁浩峰 | 程兴旺 兴宁路42弄1号金汇大厦5楼503室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白鹤街道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一种智能通气窗</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CN201610093145.X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林志苹 甬港南路52弄舟孟社区18号701室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百丈街道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一种图案转印模板及其制备方法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CN201510384986.1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林志苹 甬港南路52弄舟孟社区18号701室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百丈街道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一种三维电感线圈及其制备方法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CN201610093143.0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林志苹 甬港南路52弄舟孟社区18号701室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百丈街道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一种功能化地板</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CN201610093144.5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林志苹 甬港南路52弄舟孟社区18号701室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百丈街道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一种空气净化窗纱丝及其制备方法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CN201610093146.4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林志苹 甬港南路52弄舟孟社区18号701室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百丈街道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一种多孔活性炭颗粒与二氧化钛薄膜复合的方法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CN201510384987.6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林志苹 甬港南路52弄舟孟社区18号701室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百丈街道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带喷水功能的吸水式清洁器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CN201210440941.8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2015-6-10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刘世君 后田垟巷50号1002室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百丈街道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净化酯化部出口气体中酸性气体和水分的方法及其装置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CN201610110779.1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宁波金远东石化工程技术有限公司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百丈街道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倒T形预应力双节支护桩</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CN201410164083.8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杨众 | 杨峰 百丈路168号会展大厦28C</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百丈街道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智能防溅排气除臭装置及方法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CN201510261008.8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宁波缔恒卫浴有限公司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东郊街道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一种横向受荷体土压力测量试验方法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CN201410374516.2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宁波市市政设施景观建设有限公司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东郊街道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一种智能旅行箱</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CN201510800627.X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宁波鄞州士兰微电子科技有限公司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东郊街道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一种用于棒料产品的自动打孔机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CN201610187411.5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宁波韵升股份有限公司 | 宁波韵升磁体元件技术有限公司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东郊街道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一种提高烧结钕铁硼磁体磁性能的方法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CN201510995271.X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宁波韵升股份有限公司 | 宁波韵升磁体元件技术有限公司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东郊街道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color w:val="FF0000"/>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一种磁钢产品自动翻面装置及其翻面方法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CN201510885269.7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宁波韵升股份有限公司 | 宁波韵升磁体元件技术有限公司 | 包头</w:t>
            </w:r>
            <w:r w:rsidRPr="003507F5">
              <w:rPr>
                <w:rFonts w:ascii="宋体" w:eastAsia="宋体" w:hAnsi="宋体" w:cs="宋体" w:hint="eastAsia"/>
                <w:kern w:val="0"/>
                <w:sz w:val="22"/>
              </w:rPr>
              <w:lastRenderedPageBreak/>
              <w:t>韵升强磁材料有限公司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东郊街道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22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一种用于圆环磁体外圆面多极充磁的充磁夹具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CN201510898242.1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宁波韵升粘结磁体有限公司 | 宁波韵升股份有限公司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东郊街道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一种提高粘结钕铁硼磁体性能的方法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CN201611030387.0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宁波韵升粘结磁体有限公司 | 宁波韵升股份有限公司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东郊街道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一种伺服电机的速度控制方法及其控制装置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CN201410349366.X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韵升控股集团有限公司 | 宁波韵升电控技术有限公司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东郊街道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电磁眼压测量探头及测量仪</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CN201610910436.3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龚雁 中山东路1059号</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一种通用髋臼内侧解剖型锁定接骨板及其配套器械</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CN201510820287.7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李明 宁波市第六医院骨科</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河流水质净化装置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CN201510229070.9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宁波海晏环保工程有限公司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28</w:t>
            </w:r>
          </w:p>
        </w:tc>
        <w:tc>
          <w:tcPr>
            <w:tcW w:w="41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阳离子结晶型防水涂料</w:t>
            </w:r>
          </w:p>
        </w:tc>
        <w:tc>
          <w:tcPr>
            <w:tcW w:w="24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CN201110247927.1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2015-9-16</w:t>
            </w:r>
          </w:p>
        </w:tc>
        <w:tc>
          <w:tcPr>
            <w:tcW w:w="3577"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宁波华高科防水技术有限公司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预制双排桩与止水帷幕一体化基坑支护结构及其施工方法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CN201610292433.8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宁波建工工程集团有限公司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夹紧式吊具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CN201610771102.2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宁波建工工程集团有限公司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地下室应急抗浮结构的施工方法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CN201610559398.1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宁波建工工程集团有限公司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一种包装条码纠错一体化设备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CN201510154808.X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宁波聚思信息科技有限公司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一种折叠式可拆卸太阳能充电功能笔记本电脑及其连接机构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CN201310322019.3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宁波科创制造技术开发有限公司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34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一种离断肢体动静脉过桥配接装置及其操作和检测方法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CN201510878449.2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宁波市第六医院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船舶离岸距离的检测方法及装置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CN201510233489.1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宁波通亿物联技术有限公司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一种预制混凝土桩孔的注浆装置及注浆方法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CN201610168687.9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宁波鄞州求自建筑科技有限公司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弹射阻拦装置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CN201510866665.5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裘尧云 | 王亚飞 园丁街162弄7号201室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一种多功能电动天窗</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CN201610501149.7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徐平波 樟树街48弄28号501室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医疗拍具及其制作方法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CN201510661733.4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杨福美 华光城华绣巷98号402室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一种将电话对话实时记录并转化陈述句的方法和系统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CN201410532617.8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浙江完美在线网络科技有限公司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自吸式气升发酵罐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CN201410294195.5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陆飞浩 史家巷112号602室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一种能保护笔尖的笔筒</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CN201610709378.8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宁波江东晟创工业产品设计有限公司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一种便利使用的餐具组件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CN201611042274.2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宁波江东晟创工业产品设计有限公司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带修正液的水笔</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CN201611143850.2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宁波江东晟创工业产品设计有限公司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一种橡胶射出机的导料机构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CN201510047168.2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宁波江东晟创工业产品设计有限公司 | 东毓(宁波)油压工业有限公司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46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一种基于外部程序的动态控制放疗计划系统的方法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CN201410454719.2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宁波江东晟创工业产品设计有限公司 | 苏州柯乐思医学科技有限公司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一种带推压装置的整体式垃圾压缩箱</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CN201410021718.9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宁波江东晟创工业产品设计有限公司 | 余姚市捷宇机械有限公司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一种带推压装置的整体式垃圾压缩箱</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CN201410021718.9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宁波江东晟创工业产品设计有限公司 | 余姚市捷宇机械有限公司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一种能匹配压力的平板硫化机加压机构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CN201310550303.6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宁波江东晟利工业产品设计有限公司 | 东毓(宁波)油压工业有限公司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基于温度传感器的便携式智能调速电风扇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CN201510529606.9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宁波江东晟利工业产品设计有限公司 | 李辉 | 王珊</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一种机械式自动滴灌系统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CN201510503016.9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宁波江东晟利工业产品设计有限公司 | 李辉 | 张益杰</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一种基于手机20键位输入法的显示键盘及其输入方法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CN201510218794.3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宁波江东晟利工业产品设计有限公司 | 杨银波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一种利用网络系统进行难题与政策内容传递方法和系统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CN201410109391.0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宁波中小在线信息服务有限公司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抗短路变压器线圈及其制备方法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CN201610041309.4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王永法 东胜路11号912室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一种抗短路变压器线圈及其制备方法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CN201510766458.2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王永法 东胜路11号912室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一种抗短路油浸式变压器器身及其制备方法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CN201510515253.7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王永法 东胜路11号912室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一种交流固态继电器及该继电器负载回路的故障检测方法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CN201410613104.X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许蓬 史家新村1号402室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58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车用应急便溺器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CN201510287305.X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应国珍 彩虹北路165弄24号1001室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特殊排水机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CN201510597224.X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应国珍 彩虹北路165弄24号1001室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落地螺丝和小零件收集机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CN201510322732.7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应国珍 彩虹北路165弄24号1001室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翻页式交通指示牌</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CN201510637204.0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张若玮 彩虹北路165弄24号1001室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电力巡视机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CN201610234231.8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张若玮 彩虹北路165弄24号1001室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装配式明电缆沟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CN201710246630.0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张若玮 彩虹北路165弄24号1001室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东胜街道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一种扁平插销</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CN201510957445.3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宁波埃迪五金工贸有限公司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一种发电机端盖</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CN201610512119.6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宁波东浩铸业有限公司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一种发动机端盖</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CN201610524464.1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宁波东浩铸业有限公司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一种短圆柱内圈双档边一次磨削装置及方法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CN201510031896.4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宁波明润机械制造有限公司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全自动轴承套圈的内圈沟道磨超一体机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CN201610215597.0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宁波明润机械制造有限公司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全自动轴承套圈的内圈沟道磨超一体机的磨沟检测装置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CN201610215604.7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宁波明润机械制造有限公司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全自动轴承套圈的内圈沟道磨超一体机的磨削装置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CN201610215602.8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宁波明润机械制造有限公司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71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全自动轴承套圈的内圈沟道磨超一体机的超精加工装置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CN201610215622.5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宁波明润机械制造有限公司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一种水槽翅焊接结构及焊接方法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CN201610476866.9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宁波塞尔翔鹰金属制品有限公司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一种高性能蜗轮蜗杆减速机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CN201610762305.5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宁波胜景传动科技有限公司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一种减速器齿轮箱齿轮盖及其制备方法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CN201610518332.8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宁波胜景传动科技有限公司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一种减速器齿轮箱端盖及其制备方法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CN201610518938.1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宁波胜景传动科技有限公司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一种减速机传动涡轮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CN201610928482.6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宁波胜景传动科技有限公司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一种304不锈钢拉伸工件的温间拉伸工艺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CN201410661040.0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宁波市普力升工贸有限公司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一种金钱松幼苗的自然化繁育方法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CN201510125005.1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宁波市鄞州区天童林场</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一种钕铁硼磁性材料及制备方法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CN201510490800.0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宁波市鄞州区亿能磁业有限公司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自动扶梯用电动机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CN201410289198.X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宁波欣达电梯配件厂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电梯防扒门装置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CN201510579802.7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宁波欣达电梯配件厂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电梯制动装置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CN201510882967.1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宁波欣达电梯配件厂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由单向制动结构改造成双向制动结构的曳引机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CN201510725493.X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宁波欣达电梯配件厂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84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一种印刷机的卷绕装置的初始卷径的预置方法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CN201610104337.6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宁波欣达印刷机器有限公司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用于电视机挂架的新型挂臂</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CN201610157991.3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宁波中易电子科技有限公司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一种汽车汽缸盖加工工艺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CN201410771454.9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宁波遵航汽车零部件有限公司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船用柴油机机体砂芯的生产方法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CN201610626792.2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日月重工股份有限公司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船用柴油机机体用球墨铸铁及其制备方法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CN201610638275.7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日月重工股份有限公司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汽轮机低压内缸下部铸件砂型中的型芯芯骨及其使用方法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CN201510632380.5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日月重工股份有限公司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90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厚大断面高硅钼球墨铸铁件及其制造方法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CN201510631289.1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日月重工股份有限公司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91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单斗自动翻转式洗菜机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CN201510553766.7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浙江翔鹰中央厨房设备有限公司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东吴镇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92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一种聚氨酯密封条的生产发泡设备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CN201510094396.5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陈美玉 波波城24幢59号803室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93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一种自动上料攻丝机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CN201610362427.5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郭飚 波波城56幢162号204室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94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一种图像合成方法、装置及拍摄设备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CN201510234357.0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梅瑜杰 河清北路1156号博浪大厦1604</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95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真空分接开关的控制方法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CN201610358804.8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宁波安德奥电力设备有限公司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96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一种血清脂肪酶测定试剂盒及其制备方法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CN201510137714.1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宁波博泰生物技术有限公司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97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一种检测五条染色体数目异常的方法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CN201210204204.8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宁波海尔施基因科技有限公司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98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应用于毛细管电泳仪的卡匣装置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CN201510506948.9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宁波海尔施基因科技有限公司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99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一种人基因组DNA34个基因座的复合扩增试剂盒</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CN201510280282.X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宁波海尔施基因科技有限公司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100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场馆快速选座方法以及场馆快速选座系统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CN201710010671.X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宁波猎票网络技术有限公司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101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一种奶瓶清洁刷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CN201510579386.0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宁波清士洁电器科技有限公司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102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一种多跳无线通信系统中的传输控制系统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CN201410854407.0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宁波三博电子科技有限公司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103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一种花叶大头菜的留种方法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CN201510668902.7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宁波市农业科学研究院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104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马铃薯脱毒苗液体培养装置及液体培养快繁方法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CN201510571967.X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宁波市农业科学研究院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105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一种赤眼蜂释放载体及其应用方法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CN201510487070.9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宁波市农业科学研究院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106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紫马铃薯组培苗的高效繁育方法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CN201510571143.2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宁波市农业科学研究院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107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一种昆虫病原线虫的活体繁殖方法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CN201511009910.7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宁波市农业科学研究院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108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一种以麦苗与麦管蚜为储蓄载体的蚜虫生物防治方法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CN201510378203.9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宁波市农业科学研究院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109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一种果蔬出库防结露方法及设备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CN201510278047.9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宁波市农业科学研究院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110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一种水果快递包装方法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CN201610328854.1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宁波市农业科学研究院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111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一种杨梅物流减振包装方法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CN201510290907.0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宁波市农业科学研究院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112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一种红茶发酵设备及其发酵方法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CN201510268893.2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宁波市农业科学研究院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113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一种果蔬预冷驯化方法及制冷设备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CN201310497398.X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宁波市农业科学研究院 | 天津新技术产业园区大远东制冷设备工程技术有限公司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114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1?(1?氯甲基乙烯基)?2，4?二氟苯的合成方法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CN201610022190.6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宁波新凯生物科技有限公司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115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一种合成2?[2?(2，4?二氟苯基)烯丙基]?1，3?丙二酸二乙酯的方法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CN201610022153.5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宁波新凯生物科技有限公司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116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2?[2?(2，4?二氟苯基)烯丙基]?1，3?丙二酸二乙酯的合成方法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CN201610022202.5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宁波新凯生物科技有限公司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117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一种合成2</w:t>
            </w:r>
            <w:r w:rsidRPr="003507F5">
              <w:rPr>
                <w:rFonts w:ascii="宋体" w:eastAsia="宋体" w:hAnsi="宋体" w:cs="宋体" w:hint="eastAsia"/>
                <w:kern w:val="0"/>
                <w:sz w:val="22"/>
              </w:rPr>
              <w:noBreakHyphen/>
              <w:t>[2</w:t>
            </w:r>
            <w:r w:rsidRPr="003507F5">
              <w:rPr>
                <w:rFonts w:ascii="宋体" w:eastAsia="宋体" w:hAnsi="宋体" w:cs="宋体" w:hint="eastAsia"/>
                <w:kern w:val="0"/>
                <w:sz w:val="22"/>
              </w:rPr>
              <w:noBreakHyphen/>
              <w:t>(2，4</w:t>
            </w:r>
            <w:r w:rsidRPr="003507F5">
              <w:rPr>
                <w:rFonts w:ascii="宋体" w:eastAsia="宋体" w:hAnsi="宋体" w:cs="宋体" w:hint="eastAsia"/>
                <w:kern w:val="0"/>
                <w:sz w:val="22"/>
              </w:rPr>
              <w:noBreakHyphen/>
              <w:t>二氟苯基)</w:t>
            </w:r>
            <w:r w:rsidRPr="003507F5">
              <w:rPr>
                <w:rFonts w:ascii="宋体" w:eastAsia="宋体" w:hAnsi="宋体" w:cs="宋体" w:hint="eastAsia"/>
                <w:kern w:val="0"/>
                <w:sz w:val="22"/>
              </w:rPr>
              <w:noBreakHyphen/>
              <w:t>2</w:t>
            </w:r>
            <w:r w:rsidRPr="003507F5">
              <w:rPr>
                <w:rFonts w:ascii="宋体" w:eastAsia="宋体" w:hAnsi="宋体" w:cs="宋体" w:hint="eastAsia"/>
                <w:kern w:val="0"/>
                <w:sz w:val="22"/>
              </w:rPr>
              <w:noBreakHyphen/>
              <w:t>丙烯</w:t>
            </w:r>
            <w:r w:rsidRPr="003507F5">
              <w:rPr>
                <w:rFonts w:ascii="宋体" w:eastAsia="宋体" w:hAnsi="宋体" w:cs="宋体" w:hint="eastAsia"/>
                <w:kern w:val="0"/>
                <w:sz w:val="22"/>
              </w:rPr>
              <w:noBreakHyphen/>
              <w:t>1</w:t>
            </w:r>
            <w:r w:rsidRPr="003507F5">
              <w:rPr>
                <w:rFonts w:ascii="宋体" w:eastAsia="宋体" w:hAnsi="宋体" w:cs="宋体" w:hint="eastAsia"/>
                <w:kern w:val="0"/>
                <w:sz w:val="22"/>
              </w:rPr>
              <w:noBreakHyphen/>
              <w:t>基]</w:t>
            </w:r>
            <w:r w:rsidRPr="003507F5">
              <w:rPr>
                <w:rFonts w:ascii="宋体" w:eastAsia="宋体" w:hAnsi="宋体" w:cs="宋体" w:hint="eastAsia"/>
                <w:kern w:val="0"/>
                <w:sz w:val="22"/>
              </w:rPr>
              <w:noBreakHyphen/>
              <w:t>1，3</w:t>
            </w:r>
            <w:r w:rsidRPr="003507F5">
              <w:rPr>
                <w:rFonts w:ascii="宋体" w:eastAsia="宋体" w:hAnsi="宋体" w:cs="宋体" w:hint="eastAsia"/>
                <w:kern w:val="0"/>
                <w:sz w:val="22"/>
              </w:rPr>
              <w:noBreakHyphen/>
              <w:t>丙二醇的方法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CN201610197213.7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宁波新凯生物科技有限公司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118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w:t>
            </w:r>
            <w:r w:rsidRPr="003507F5">
              <w:rPr>
                <w:rFonts w:ascii="宋体" w:eastAsia="宋体" w:hAnsi="宋体" w:cs="宋体" w:hint="eastAsia"/>
                <w:kern w:val="0"/>
                <w:sz w:val="22"/>
              </w:rPr>
              <w:noBreakHyphen/>
              <w:t>甲基丙酸</w:t>
            </w:r>
            <w:r w:rsidRPr="003507F5">
              <w:rPr>
                <w:rFonts w:ascii="宋体" w:eastAsia="宋体" w:hAnsi="宋体" w:cs="宋体" w:hint="eastAsia"/>
                <w:kern w:val="0"/>
                <w:sz w:val="22"/>
              </w:rPr>
              <w:noBreakHyphen/>
              <w:t>[(2S)</w:t>
            </w:r>
            <w:r w:rsidRPr="003507F5">
              <w:rPr>
                <w:rFonts w:ascii="宋体" w:eastAsia="宋体" w:hAnsi="宋体" w:cs="宋体" w:hint="eastAsia"/>
                <w:kern w:val="0"/>
                <w:sz w:val="22"/>
              </w:rPr>
              <w:noBreakHyphen/>
              <w:t>4</w:t>
            </w:r>
            <w:r w:rsidRPr="003507F5">
              <w:rPr>
                <w:rFonts w:ascii="宋体" w:eastAsia="宋体" w:hAnsi="宋体" w:cs="宋体" w:hint="eastAsia"/>
                <w:kern w:val="0"/>
                <w:sz w:val="22"/>
              </w:rPr>
              <w:noBreakHyphen/>
              <w:t>(2，4</w:t>
            </w:r>
            <w:r w:rsidRPr="003507F5">
              <w:rPr>
                <w:rFonts w:ascii="宋体" w:eastAsia="宋体" w:hAnsi="宋体" w:cs="宋体" w:hint="eastAsia"/>
                <w:kern w:val="0"/>
                <w:sz w:val="22"/>
              </w:rPr>
              <w:noBreakHyphen/>
              <w:t>二氟苯基)</w:t>
            </w:r>
            <w:r w:rsidRPr="003507F5">
              <w:rPr>
                <w:rFonts w:ascii="宋体" w:eastAsia="宋体" w:hAnsi="宋体" w:cs="宋体" w:hint="eastAsia"/>
                <w:kern w:val="0"/>
                <w:sz w:val="22"/>
              </w:rPr>
              <w:noBreakHyphen/>
              <w:t>2</w:t>
            </w:r>
            <w:r w:rsidRPr="003507F5">
              <w:rPr>
                <w:rFonts w:ascii="宋体" w:eastAsia="宋体" w:hAnsi="宋体" w:cs="宋体" w:hint="eastAsia"/>
                <w:kern w:val="0"/>
                <w:sz w:val="22"/>
              </w:rPr>
              <w:noBreakHyphen/>
              <w:t>羟甲基</w:t>
            </w:r>
            <w:r w:rsidRPr="003507F5">
              <w:rPr>
                <w:rFonts w:ascii="宋体" w:eastAsia="宋体" w:hAnsi="宋体" w:cs="宋体" w:hint="eastAsia"/>
                <w:kern w:val="0"/>
                <w:sz w:val="22"/>
              </w:rPr>
              <w:noBreakHyphen/>
              <w:t>4</w:t>
            </w:r>
            <w:r w:rsidRPr="003507F5">
              <w:rPr>
                <w:rFonts w:ascii="宋体" w:eastAsia="宋体" w:hAnsi="宋体" w:cs="宋体" w:hint="eastAsia"/>
                <w:kern w:val="0"/>
                <w:sz w:val="22"/>
              </w:rPr>
              <w:noBreakHyphen/>
              <w:t>戊烯</w:t>
            </w:r>
            <w:r w:rsidRPr="003507F5">
              <w:rPr>
                <w:rFonts w:ascii="宋体" w:eastAsia="宋体" w:hAnsi="宋体" w:cs="宋体" w:hint="eastAsia"/>
                <w:kern w:val="0"/>
                <w:sz w:val="22"/>
              </w:rPr>
              <w:noBreakHyphen/>
              <w:t>1</w:t>
            </w:r>
            <w:r w:rsidRPr="003507F5">
              <w:rPr>
                <w:rFonts w:ascii="宋体" w:eastAsia="宋体" w:hAnsi="宋体" w:cs="宋体" w:hint="eastAsia"/>
                <w:kern w:val="0"/>
                <w:sz w:val="22"/>
              </w:rPr>
              <w:noBreakHyphen/>
              <w:t>基]酯的合成方法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CN201610197191.4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宁波新凯生物科技有限公司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119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一种合成2</w:t>
            </w:r>
            <w:r w:rsidRPr="003507F5">
              <w:rPr>
                <w:rFonts w:ascii="宋体" w:eastAsia="宋体" w:hAnsi="宋体" w:cs="宋体" w:hint="eastAsia"/>
                <w:kern w:val="0"/>
                <w:sz w:val="22"/>
              </w:rPr>
              <w:noBreakHyphen/>
              <w:t>甲基丙酸</w:t>
            </w:r>
            <w:r w:rsidRPr="003507F5">
              <w:rPr>
                <w:rFonts w:ascii="宋体" w:eastAsia="宋体" w:hAnsi="宋体" w:cs="宋体" w:hint="eastAsia"/>
                <w:kern w:val="0"/>
                <w:sz w:val="22"/>
              </w:rPr>
              <w:noBreakHyphen/>
              <w:t>[(2S)</w:t>
            </w:r>
            <w:r w:rsidRPr="003507F5">
              <w:rPr>
                <w:rFonts w:ascii="宋体" w:eastAsia="宋体" w:hAnsi="宋体" w:cs="宋体" w:hint="eastAsia"/>
                <w:kern w:val="0"/>
                <w:sz w:val="22"/>
              </w:rPr>
              <w:noBreakHyphen/>
              <w:t>4</w:t>
            </w:r>
            <w:r w:rsidRPr="003507F5">
              <w:rPr>
                <w:rFonts w:ascii="宋体" w:eastAsia="宋体" w:hAnsi="宋体" w:cs="宋体" w:hint="eastAsia"/>
                <w:kern w:val="0"/>
                <w:sz w:val="22"/>
              </w:rPr>
              <w:noBreakHyphen/>
              <w:t>（2，4</w:t>
            </w:r>
            <w:r w:rsidRPr="003507F5">
              <w:rPr>
                <w:rFonts w:ascii="宋体" w:eastAsia="宋体" w:hAnsi="宋体" w:cs="宋体" w:hint="eastAsia"/>
                <w:kern w:val="0"/>
                <w:sz w:val="22"/>
              </w:rPr>
              <w:noBreakHyphen/>
              <w:t>二氟苯基）</w:t>
            </w:r>
            <w:r w:rsidRPr="003507F5">
              <w:rPr>
                <w:rFonts w:ascii="宋体" w:eastAsia="宋体" w:hAnsi="宋体" w:cs="宋体" w:hint="eastAsia"/>
                <w:kern w:val="0"/>
                <w:sz w:val="22"/>
              </w:rPr>
              <w:noBreakHyphen/>
              <w:t>2</w:t>
            </w:r>
            <w:r w:rsidRPr="003507F5">
              <w:rPr>
                <w:rFonts w:ascii="宋体" w:eastAsia="宋体" w:hAnsi="宋体" w:cs="宋体" w:hint="eastAsia"/>
                <w:kern w:val="0"/>
                <w:sz w:val="22"/>
              </w:rPr>
              <w:noBreakHyphen/>
              <w:t>羟甲基</w:t>
            </w:r>
            <w:r w:rsidRPr="003507F5">
              <w:rPr>
                <w:rFonts w:ascii="宋体" w:eastAsia="宋体" w:hAnsi="宋体" w:cs="宋体" w:hint="eastAsia"/>
                <w:kern w:val="0"/>
                <w:sz w:val="22"/>
              </w:rPr>
              <w:noBreakHyphen/>
              <w:t>4</w:t>
            </w:r>
            <w:r w:rsidRPr="003507F5">
              <w:rPr>
                <w:rFonts w:ascii="宋体" w:eastAsia="宋体" w:hAnsi="宋体" w:cs="宋体" w:hint="eastAsia"/>
                <w:kern w:val="0"/>
                <w:sz w:val="22"/>
              </w:rPr>
              <w:noBreakHyphen/>
              <w:t>戊烯</w:t>
            </w:r>
            <w:r w:rsidRPr="003507F5">
              <w:rPr>
                <w:rFonts w:ascii="宋体" w:eastAsia="宋体" w:hAnsi="宋体" w:cs="宋体" w:hint="eastAsia"/>
                <w:kern w:val="0"/>
                <w:sz w:val="22"/>
              </w:rPr>
              <w:noBreakHyphen/>
              <w:t>1</w:t>
            </w:r>
            <w:r w:rsidRPr="003507F5">
              <w:rPr>
                <w:rFonts w:ascii="宋体" w:eastAsia="宋体" w:hAnsi="宋体" w:cs="宋体" w:hint="eastAsia"/>
                <w:kern w:val="0"/>
                <w:sz w:val="22"/>
              </w:rPr>
              <w:noBreakHyphen/>
              <w:t>基]酯的方法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CN201610190054.8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宁波新凯生物科技有限公司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120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w:t>
            </w:r>
            <w:r w:rsidRPr="003507F5">
              <w:rPr>
                <w:rFonts w:ascii="宋体" w:eastAsia="宋体" w:hAnsi="宋体" w:cs="宋体" w:hint="eastAsia"/>
                <w:kern w:val="0"/>
                <w:sz w:val="22"/>
              </w:rPr>
              <w:noBreakHyphen/>
              <w:t>[2</w:t>
            </w:r>
            <w:r w:rsidRPr="003507F5">
              <w:rPr>
                <w:rFonts w:ascii="宋体" w:eastAsia="宋体" w:hAnsi="宋体" w:cs="宋体" w:hint="eastAsia"/>
                <w:kern w:val="0"/>
                <w:sz w:val="22"/>
              </w:rPr>
              <w:noBreakHyphen/>
              <w:t>(2，4</w:t>
            </w:r>
            <w:r w:rsidRPr="003507F5">
              <w:rPr>
                <w:rFonts w:ascii="宋体" w:eastAsia="宋体" w:hAnsi="宋体" w:cs="宋体" w:hint="eastAsia"/>
                <w:kern w:val="0"/>
                <w:sz w:val="22"/>
              </w:rPr>
              <w:noBreakHyphen/>
              <w:t>二氟苯基)</w:t>
            </w:r>
            <w:r w:rsidRPr="003507F5">
              <w:rPr>
                <w:rFonts w:ascii="宋体" w:eastAsia="宋体" w:hAnsi="宋体" w:cs="宋体" w:hint="eastAsia"/>
                <w:kern w:val="0"/>
                <w:sz w:val="22"/>
              </w:rPr>
              <w:noBreakHyphen/>
              <w:t>2</w:t>
            </w:r>
            <w:r w:rsidRPr="003507F5">
              <w:rPr>
                <w:rFonts w:ascii="宋体" w:eastAsia="宋体" w:hAnsi="宋体" w:cs="宋体" w:hint="eastAsia"/>
                <w:kern w:val="0"/>
                <w:sz w:val="22"/>
              </w:rPr>
              <w:noBreakHyphen/>
              <w:t>丙烯</w:t>
            </w:r>
            <w:r w:rsidRPr="003507F5">
              <w:rPr>
                <w:rFonts w:ascii="宋体" w:eastAsia="宋体" w:hAnsi="宋体" w:cs="宋体" w:hint="eastAsia"/>
                <w:kern w:val="0"/>
                <w:sz w:val="22"/>
              </w:rPr>
              <w:noBreakHyphen/>
              <w:t>1</w:t>
            </w:r>
            <w:r w:rsidRPr="003507F5">
              <w:rPr>
                <w:rFonts w:ascii="宋体" w:eastAsia="宋体" w:hAnsi="宋体" w:cs="宋体" w:hint="eastAsia"/>
                <w:kern w:val="0"/>
                <w:sz w:val="22"/>
              </w:rPr>
              <w:noBreakHyphen/>
              <w:t>基]</w:t>
            </w:r>
            <w:r w:rsidRPr="003507F5">
              <w:rPr>
                <w:rFonts w:ascii="宋体" w:eastAsia="宋体" w:hAnsi="宋体" w:cs="宋体" w:hint="eastAsia"/>
                <w:kern w:val="0"/>
                <w:sz w:val="22"/>
              </w:rPr>
              <w:noBreakHyphen/>
              <w:t>1，3</w:t>
            </w:r>
            <w:r w:rsidRPr="003507F5">
              <w:rPr>
                <w:rFonts w:ascii="宋体" w:eastAsia="宋体" w:hAnsi="宋体" w:cs="宋体" w:hint="eastAsia"/>
                <w:kern w:val="0"/>
                <w:sz w:val="22"/>
              </w:rPr>
              <w:noBreakHyphen/>
              <w:t>丙二醇的合成方法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CN201610191133.0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宁波新凯生物科技有限公司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121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一种合成1</w:t>
            </w:r>
            <w:r w:rsidRPr="003507F5">
              <w:rPr>
                <w:rFonts w:ascii="宋体" w:eastAsia="宋体" w:hAnsi="宋体" w:cs="宋体" w:hint="eastAsia"/>
                <w:kern w:val="0"/>
                <w:sz w:val="22"/>
              </w:rPr>
              <w:noBreakHyphen/>
              <w:t>(1</w:t>
            </w:r>
            <w:r w:rsidRPr="003507F5">
              <w:rPr>
                <w:rFonts w:ascii="宋体" w:eastAsia="宋体" w:hAnsi="宋体" w:cs="宋体" w:hint="eastAsia"/>
                <w:kern w:val="0"/>
                <w:sz w:val="22"/>
              </w:rPr>
              <w:noBreakHyphen/>
              <w:t>氯甲基乙烯基)</w:t>
            </w:r>
            <w:r w:rsidRPr="003507F5">
              <w:rPr>
                <w:rFonts w:ascii="宋体" w:eastAsia="宋体" w:hAnsi="宋体" w:cs="宋体" w:hint="eastAsia"/>
                <w:kern w:val="0"/>
                <w:sz w:val="22"/>
              </w:rPr>
              <w:noBreakHyphen/>
              <w:t>2，4</w:t>
            </w:r>
            <w:r w:rsidRPr="003507F5">
              <w:rPr>
                <w:rFonts w:ascii="宋体" w:eastAsia="宋体" w:hAnsi="宋体" w:cs="宋体" w:hint="eastAsia"/>
                <w:kern w:val="0"/>
                <w:sz w:val="22"/>
              </w:rPr>
              <w:noBreakHyphen/>
              <w:t>二氟苯的方法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CN201610022233.0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宁波新凯生物科技有限公司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122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一种深水深井采矿气举扬矿装置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CN201510551648.2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裘尧云 惊驾路668号银晨国际1幢1701室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123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水上波浪摇摆水力发电站</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CN201410327904.5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裘尧云 惊驾路668号银晨国际1幢1701室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124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一种空气净化器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CN201510426590.9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沈海波 书香景苑南区23幢80号1004室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125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一种充气式牵引器的制作工艺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CN201510725061.9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俞怡辉 中山东路1888号嘉恒广场A座1005室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126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一种氧化石墨烯抗菌防霉医疗绷带的制备方法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CN201510828217.6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张建刚 樟树街708号</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127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一种导电高分子材料及其制备方法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CN201510783492.0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张建刚 樟树街708号</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128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一种多功能生活污水处理集成控制系统及方法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CN201510737297.4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浙江华奕生态建设有限公司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福明街道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129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一种砂盘及其制备方法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CN201410647118.3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宁波大华砂轮有限公司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130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可增流量高压柱塞泵</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CN201510358716.3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宁波富斯乐机械制造有限公司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131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一种智能控制紧固件模具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CN201510988132.4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宁波浩泰紧固件制造有限公司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132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一种紧固件成型模具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CN201510988253.9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宁波浩泰紧固件制造有限公司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133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一种用于紧固件生产的加工模具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CN201510988633.2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宁波浩泰紧固件制造有限公司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134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一种具有高吸尘效果的紧固件抛光设备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CN201510990585.0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宁波浩泰紧固件制造有限公司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135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一种连续可变升程驱动器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CN201410614962.6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宁波华液机器制造有限公司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136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用于电磁阀的电路控制器及向电磁阀供应电力的方法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CN201410788051.5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宁波华液机器制造有限公司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137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一种三级减压器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CN201410649038.1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宁波隆兴焊割科技股份有限公司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138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一种耐腐蚀的弹簧悬架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CN201610718886.2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宁波乾豪金属制品有限公司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139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一种重型卡尺铰链</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CN201610723961.4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宁波乾豪金属制品有限公司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140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一种高性能弹簧悬架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CN201610717250.6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宁波乾豪金属制品有限公司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141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一种铰链</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CN201610717021.4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宁波乾豪金属制品有限公司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142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一种耐腐蚀的铰链</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CN201610723839.7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宁波乾豪金属制品有限公司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143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一种耐磨弹簧悬架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CN201610713126.2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宁波乾豪金属制品有限公司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144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一种电位型CO传感器及其制备方法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CN201410388006.0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宁波市鄞州永林电子电器有限公司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145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双离合器电子液压控制模块检测装置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CN201510562958.4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宁波亿控自动化科技有限公司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横溪镇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146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用于焊锡烟气净化的设备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CN201610353173.0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顾飞华 姜山镇都市华庭31幢178号1104室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147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环保焊锡烟气吸收净化设备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CN201610357543.8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顾飞华 姜山镇都市华庭31幢178号1104室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148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焊锡烟气环保净化器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CN201610351946.1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顾飞华 姜山镇都市华庭31幢178号1104室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149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焊锡烟气净化器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CN201610353873.X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顾飞华 姜山镇都市华庭31幢178号1104室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150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焊锡烟气净化设备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CN201610352522.7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顾飞华 姜山镇都市华庭31幢178号1104室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151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一种用于换向器的压脚装置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CN201410712972.3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华瑞电器股份有限公司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152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一种带除尘组件的车床</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CN201410705262.8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华瑞电器股份有限公司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153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用于通风柜烟气净化的装置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CN201610531937.0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李丹 姜山镇都市华庭31幢178号1104室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154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实验室通风柜烟气净化系统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CN201610531797.7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李丹 姜山镇都市华庭31幢178号1104室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155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用于实验室通风柜的净化系统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CN201610531856.0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李丹 姜山镇都市华庭31幢178号1104室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156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通风柜环保净化的装置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CN201610531858.X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李丹 姜山镇都市华庭31幢178号1104室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157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通风柜烟气吸收净化系统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CN201610531700.2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李丹 姜山镇都市华庭31幢178号1104室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158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多联机组是否缺油的判定方法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CN201510164806.9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159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变频空调机组运行频率的控制方法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CN201510163843.8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160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判断空调器的交流接触器是否粘联的方法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CN201510163972.7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161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多联机除霜控制方法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CN201510415462.4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162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制冷时判断家用多联机的变频压缩机是否空转的方法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CN201410828241.5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163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变频空调机组启动时升频控制方法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CN201510163974.6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164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多联机的室外机模块及利用该模块制热并同时除霜的方法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CN201510169978.5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165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多联机制热回油控制方法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CN201510415692.0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166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多联式空调机组制冷时冷媒的动态平衡控制方法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CN201510164965.9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167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制热时判断家用多联机的变频压缩机是否空转的方法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CN201410828198.2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168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多联式空调机组制热时冷媒的动态平衡控制方法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CN201510164506.0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169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多联机未开室内机电子膨胀阀的泄漏保护控制方法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CN201510546661.9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170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变频空调机制热运行时的除霜控制方法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CN201510375448.6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171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多联机的智能除霜方法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CN201510546458.1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172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一种多速电机驱动的空调压缩机的控制方法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CN201610203168.1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173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判断空调制热到温后的风机控制方法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CN201510164529.1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174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判断家用多联机的室内机数据线是否接错的方法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CN201410836818.7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175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变频空调机制冷运行时防止室内换热器结霜的控制方法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CN201510378720.6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176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一种提升多联机机组制热效果的方法及其机组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CN201610280572.9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177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变频压缩机多联机系统最大保护电流的确认方法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CN201510546803.1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178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多联机的内机电子膨胀阀的复位控制方法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CN201510979800.7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179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一种多联机制热时对电子膨胀阀的控制方法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CN201610524775.8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180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一种空调蒸发器的管道结构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CN201410774412.0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宁波奥克斯空调有限公司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181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一种西洛克风叶及其设计方法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CN201510606704.8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宁波奥克斯空调有限公司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182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一种空调器的室内挂机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CN201510283186.0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宁波奥克斯空调有限公司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183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落水装置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CN201510574782.4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宁波搏盛阀门管件有限公司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184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一种按压式阀芯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CN201510662084.X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宁波搏盛阀门管件有限公司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185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一种自密封落水机构及翻板机构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CN201510967079.X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宁波搏盛阀门管件有限公司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186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沙滩车车载急救装置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CN201510777093.3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宁波超锐特工贸有限公司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187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沙滩车车载水杯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CN201510778104.X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宁波超锐特工贸有限公司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188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用于沙滩车备胎的车载急救装置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CN201510777917.7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宁波超锐特工贸有限公司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189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卡丁车车载水杯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CN201510777103.3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宁波超锐特工贸有限公司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190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沙滩车车载自动水杯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CN201510783732.7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宁波超锐特工贸有限公司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191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沙滩车急救装置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CN201510777289.2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宁波超锐特工贸有限公司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192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车载自动水杯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CN201510777117.5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宁波超锐特工贸有限公司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193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卡丁车车载自动水杯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CN201510777256.8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宁波超锐特工贸有限公司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194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用于沙滩车备胎的急救装置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CN201510777136.8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宁波超锐特工贸有限公司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195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用于沙滩车上放置冷饮的装置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CN201610428267.X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宁波超锐特工贸有限公司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196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用于沙滩车上储藏冷饮的机构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CN201610427974.7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宁波超锐特工贸有限公司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197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一种燃气阀</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CN201510188512.X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宁波朝阳家用燃气具有限公司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198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燃气旋塞阀</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CN201610319054.3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宁波朝阳家用燃气具有限公司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199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用于刀具夹持的刀柄结构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CN201510532599.8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2017-10-31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宁波川景誉机械科技发展有限公司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200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可悬挂的动圈式扬声器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CN201510612417.8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宁波东源音响器材有限公司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201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一种两侧发音的可悬挂式扬声器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CN201510612055.2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宁波东源音响器材有限公司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202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可悬挂式的扬声器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CN201510611383.0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宁波东源音响器材有限公司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203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用于汽车水泵的动密封</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CN201510697615.9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宁波方力密封件有限公司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204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用于汽车水泵的静密封</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CN201510696633.5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宁波方力密封件有限公司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205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用于锅炉给水泵的机械密封</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CN201510696957.9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宁波方力密封件有限公司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206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一种自动分料取料装置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CN201410355512.X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宁波宫铁智能科技有限公司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207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一种简易型机械手</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CN201510496432.0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宁波宫铁智能科技有限公司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208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用于定子上线圈端部自动焊接的机构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CN201610703416.9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宁波海得工业控制系统有限公司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209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用于拼块式定子拼装的工装及拼块式定子的拼装方法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CN201510750808.6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宁波海得工业控制系统有限公司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210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一种用于拼块式定子拼装的工装及拼块式定子的拼装方法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CN201510750490.1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宁波海得工业控制系统有限公司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211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一种用于电机机壳加工的夹具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CN201510750865.4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宁波海得工业控制系统有限公司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212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用于电机机壳加工的夹具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CN201510750806.7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宁波海得工业控制系统有限公司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213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一种丝杠电机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CN201510751282.3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宁波海得工业控制系统有限公司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214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丝杠电机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CN201510751035.3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宁波海得工业控制系统有限公司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215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用于定子上线圈端部自动焊接的装置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CN201610703433.2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宁波海得工业控制系统有限公司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216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用于定子上线圈端部自动焊接的设备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CN201610697010.4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宁波海得工业控制系统有限公司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217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高耐磨TPEE热塑性聚酯弹性体</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CN201510547213.0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宁波海雨新材料科技有限公司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218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一种用于筒子纱染色管的耐高温聚丙烯复合材料及其制备方法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CN201510551597.3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宁波海雨新材料科技有限公司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219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液力缓速器用的油箱结构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CN201610114728.6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宁波华盛联合制动科技有限公司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220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液力缓速器主轴上的法兰轴结构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CN201610115857.7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宁波华盛联合制动科技有限公司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221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液力缓速器的测试装置及测试方法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CN201410704383.0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宁波华盛汽车部件有限公司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222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一种可快速卸压的涡旋压缩机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CN201611150248.1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宁波汇峰聚威科技股份有限公司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223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可实现外环火和内环火同步变化的燃气阀</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CN201610147204.7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宁波来特燃气具有限公司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224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内环火和外环火同步调节的上插燃气阀</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CN201610196178.7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宁波来特燃气具有限公司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225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用于汽车的升降式杯托</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CN201510596614.5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宁波明佳汽车内饰有限公司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226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车载手机支架总成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CN201510607765.6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宁波明佳汽车内饰有限公司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227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换挡手柄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CN201510596516.1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宁波明佳汽车内饰有限公司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228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可升降的汽车杯托</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CN201510596592.2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宁波明佳汽车内饰有限公司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229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一种车载手机支架总成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CN201510608114.9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宁波明佳汽车内饰有限公司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230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用于汽车的升降式防爆杯托</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CN201510596687.4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宁波明佳汽车内饰有限公司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231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一种汽车换挡手柄球头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CN201510596686.X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宁波明佳汽车内饰有限公司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232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升降式汽车杯托</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CN201510596536.9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宁波明佳汽车内饰有限公司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233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换挡杆护套总成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CN201510596479.4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宁波明佳汽车内饰有限公司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234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一种车用手机支架总成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CN201510607890.7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宁波明佳汽车内饰有限公司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235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便于拆装的机器人驱动轮模块</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CN201610491786.0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宁波普乐菲智能科技有限公司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236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防止电机轴窜动结构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CN201610491453.8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宁波普乐菲智能科技有限公司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237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用于驾驶员在车辆急刹时的安全保护装置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CN201510595845.4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宁波润佳汽车安全系统有限公司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238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用于驾驶员在汽车急刹时的安全保护机构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CN201510599862.5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宁波润佳汽车安全系统有限公司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239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用于驾驶员在汽车急刹时的安全保护装置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CN201510595612.4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宁波润佳汽车安全系统有限公司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240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用于驾驶员在车辆急刹时的保护装置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CN201510598666.6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宁波润佳汽车安全系统有限公司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241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用于驾驶员在车辆急刹时的安全保护机构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CN201510598734.9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宁波润佳汽车安全系统有限公司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242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可调式切片机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CN201610547150.3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宁波赛利食品机械有限公司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243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风轮叶片的检测器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CN201310211722.7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宁波狮球通风机电有限公司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244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轴流风叶检测装置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CN201310207675.9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宁波狮球通风机电有限公司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245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一种风轮叶片检测器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CN201310209969.5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宁波狮球通风机电有限公司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246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风轮叶片检测器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CN201310209429.7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宁波狮球通风机电有限公司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247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一种用于检测轴流风叶的装置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CN201310208057.6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宁波狮球通风机电有限公司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248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风机风叶高度检测装置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CN201310209306.3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宁波狮球通风机电有限公司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249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谷物筛选装置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CN201510753173.5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宁波市环英汽配有限公司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谷物除杂装置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CN201510753141.5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宁波市环英汽配有限公司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251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用于谷物除杂的装置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CN201510756516.3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宁波市环英汽配有限公司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谷物除杂机构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CN201510753506.4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宁波市环英汽配有限公司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用于谷物筛选的装置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CN201510755165.4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宁波市环英汽配有限公司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侧向抽芯模具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CN201510755662.4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宁波市环英汽配有限公司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用于侧向抽芯的机构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CN201510756784.5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宁波市环英汽配有限公司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用于侧向抽芯的装置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CN201510755571.0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宁波市环英汽配有限公司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用于侧向抽芯的注塑模具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CN201510755612.6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宁波市环英汽配有限公司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用于侧向抽芯的模具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CN201510755142.3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宁波市环英汽配有限公司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侧向抽芯装置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CN201510756725.8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宁波市环英汽配有限公司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260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一种深孔加工喷吸钻</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CN201410011548.6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宁波市荣科迈特数控刀具有限公司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261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穴位理疗按摩器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CN201510238178.4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宁波市鄞州酬勤电子电器厂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262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机械密封件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CN201510755127.9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宁波市鄞州飞矢机械密封件厂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263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机械密封机构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CN201510751692.8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宁波市鄞州飞矢机械密封件厂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264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机械密封结构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CN201510755256.8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宁波市鄞州飞矢机械密封件厂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265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机械密封装置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CN201510754847.3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宁波市鄞州飞矢机械密封件厂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266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一种销子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CN201610428586.0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宁波市鄞州海胜机械有限公司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267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一种耐磨轴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CN201610428351.1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宁波市鄞州海胜机械有限公司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268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一种连接块</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CN201610428574.8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宁波市鄞州海胜机械有限公司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269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一种六角螺钉及其制备方法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CN201610429641.8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宁波市鄞州海胜机械有限公司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270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框条钉角机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CN201610749947.1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宁波市鄞州鸿迪机械有限公司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271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画框钉角机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CN201610750471.3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宁波市鄞州鸿迪机械有限公司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272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一种画框钉角机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CN201610749990.8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宁波市鄞州鸿迪机械有限公司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273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一种相框钉角机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CN201610750133.X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宁波市鄞州鸿迪机械有限公司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274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镜框钉角机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CN201610747482.6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宁波市鄞州鸿迪机械有限公司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275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钉角机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CN201610752155.X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宁波市鄞州鸿迪机械有限公司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276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一种镜框钉角机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CN201610737833.5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宁波市鄞州鸿迪机械有限公司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277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一种钉角机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CN201610750087.3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宁波市鄞州鸿迪机械有限公司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278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一种框条钉角机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CN201610751311.0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宁波市鄞州鸿迪机械有限公司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279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相框钉角机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CN201610751336.0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宁波市鄞州鸿迪机械有限公司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280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用于将电磁铁磁轭压装在底板上的设备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CN201510756874.4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宁波市鄞州通力液压电器厂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281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用于将电磁铁磁轭压装在底板上的装置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CN201510760455.8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宁波市鄞州通力液压电器厂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282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用于将电磁铁磁轭压装在底板上的结构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CN201510759958.3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宁波市鄞州通力液压电器厂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283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用于连续将电磁铁磁轭压装在底板上的结构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CN201510756846.2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宁波市鄞州通力液压电器厂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284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用于连续将电磁铁磁轭压装在底板上的装置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CN201510758389.0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宁波市鄞州通力液压电器厂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285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用于将电磁铁磁轭压装在底板上的机构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CN201510760306.1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宁波市鄞州通力液压电器厂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286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用于连续将电磁铁磁轭压装在底板上的设备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CN201510756933.8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宁波市鄞州通力液压电器厂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287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用于连续将电磁铁磁轭压装在底板上的机构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CN201510759871.6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宁波市鄞州通力液压电器厂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288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一种动静压平面轴承</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CN201610649551.X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宁波市鄞州一箭精密机械有限公司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289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带式输送机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CN201610649117.1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宁波市鄞州一箭精密机械有限公司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290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用于机床上的检测摄像头安装机构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CN201610649557.7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宁波市鄞州一箭精密机械有限公司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291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一种双面磨床</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CN201610649600.X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宁波市鄞州一箭精密机械有限公司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292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一种带式输送机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CN201610649493.0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宁波市鄞州一箭精密机械有限公司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293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一种用于机床上的检测摄像头安装机构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CN201610649093.X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宁波市鄞州一箭精密机械有限公司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294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动静压平面轴承</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CN201610644162.8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宁波市鄞州一箭精密机械有限公司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295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机械式扫描雷达</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CN201610644163.2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宁波市鄞州一箭精密机械有限公司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296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一种机械密封装置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CN201610792028.2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宁波天工机械密封有限公司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297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一种机械密封装置的动环座</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CN201610792013.6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宁波天工机械密封有限公司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298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阶梯型静环成型模具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CN201510600187.3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宁波天工机械密封有限公司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299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静环成型模具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CN201510598165.8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宁波天工机械密封有限公司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300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用于成型静环的模具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CN201510598349.4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宁波天工机械密封有限公司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301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混合搅拌机搅拌组件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CN201510599735.5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宁波天工机械密封有限公司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302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碳化硅和无水乙醇混合搅拌机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CN201510598415.8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宁波天工机械密封有限公司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303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一种配电网供电可靠性指标的自动预测评估方法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CN201410403843.6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宁波天灵信息科技有限公司 | 国网浙江海盐县供电公司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304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基于一体化电网调度系统的自动预警方法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CN201510789721.X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宁波天灵信息科技有限公司 | 国网浙江省电力公司宁波供电公司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305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机房机柜底座</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CN201510633310.1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宁波一舟精密机械制造有限公司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306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一种可陶瓷化的聚氯乙烯电线电缆料及其制备方法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CN201510780051.5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宁波一舟塑胶有限公司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307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车用蜡式节温器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CN201510523419.X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宁波裕隆汽车制泵有限公司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308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蜡式节温器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CN201510523482.3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宁波裕隆汽车制泵有限公司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309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一种蜡式节温器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CN201510523480.4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宁波裕隆汽车制泵有限公司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310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发动机上进气凸轮轴OCV阀座及其加工方法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CN201610445395.5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宁波裕隆汽车制泵有限公司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311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发动机节温器座及其加工方法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CN201610440308.7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宁波裕隆汽车制泵有限公司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312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一种电缆连接测试电路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CN201410255043.4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宁波长壁流体动力科技有限公司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313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一种密封接头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CN201610536372.5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314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密封接头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CN201610540902.3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315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密封接头组件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CN201610543874.0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316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自密封接头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CN201610544027.6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宁波中迪机械有限公司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317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轴承滚针保持架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CN201510598065.5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宁波中和汽配有限公司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318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管件工位切换机构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CN201610761195.0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319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用于管件加工时工位自动切换的设备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CN201610762090.7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320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管件加工中工位移动设备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CN201610757328.7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321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用于管件加工时工位自动切换的装置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CN201610761254.4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322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管件工位切换设备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CN201610756056.9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323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用于管件加工时工位自动切换的机构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CN201610756477.1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324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用于工件上连续打孔的设备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CN201610761298.7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325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管件工位切换装置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CN201610761372.5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326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管件加工中工位移动装置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CN201610750735.5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327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用于对工件连续打孔的机构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CN201610762183.X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328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用于对工件连续打孔的装置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CN201610762139.9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329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用于工件上连续打孔的装置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CN201610756495.X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用于工件上连续打孔的机构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CN201610762021.6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用于对工件连续打孔的设备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CN201610762049.X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浙江柏同机器人科技股份有限公司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一种万兆以太网非屏蔽线缆</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CN201410249422.2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浙江一舟电子科技股份有限公司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姜山镇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一种二端平行度无级可调的锁紧装置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CN201510579598.9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宁波东方船舶设计院有限公司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明楼街道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高温煤焦油馏分油加氢生产燃料油的方法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CN201410750916.9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宁波市化工研究设计院有限公司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明楼街道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用于政策咨询服务系统的政策管理系统及其方法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CN201410108243.7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宁波中小在线信息服务有限公司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明楼街道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一种封箱胶带的加工方法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CN201510398329.2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苏少中 通途路418弄31号106室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明楼街道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一种带靠背的折叠背包车</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CN201510388145.8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王家怡 | 王辉 民安路156弄17号303室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明楼街道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3?环丙甲氧基?4?烷氧基苯甲酰胺类磷酸二酯酶4抑制剂</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CN201610081802.9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徐江平 朝晖路389弄9号304室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明楼街道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339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内进风式无叶风扇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CN201410654991.5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张伟 徐戎二村3栋4号308室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明楼街道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340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烟圈发生器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CN201610555845.6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张伟 徐戎二村3栋4号308室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明楼街道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341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一种具有防盗功能的电动车</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CN201510547705.X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浙江盈达科技发展有限公司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明楼街道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342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方便更换滑轮的塑钢门窗及其滑轮的更换方法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CN201510737279.6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郑牧之 曙光路595弄59号604室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明楼街道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343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竹面画框及其制作方法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CN201310568578.2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2016-2-24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郑牧之 曙光路595弄59号604室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明楼街道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2.5</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344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旁通泄压阀的密封结构及其方法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CN201510211591.1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博格华纳汽车零部件(宁波)有限公司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345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一种高效的多线程日志写入方法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CN201410103710.7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东蓝数码股份有限公司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346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一种天线及其装配方法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CN201410401478.5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2017-10-31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菲力克斯电子(宁波)有限公司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347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一种轴的滚花对准装置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CN201610223043.5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华纳圣龙(宁波)有限公司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348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一种风扇离合器总成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CN201610223263.8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华纳圣龙(宁波)有限公司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349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一种安全座椅上的穿带结构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CN201510122679.6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麦克英孚(宁波)婴童用品有限公司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350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全自动档案库暨图书库</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CN201510743431.1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宁波朝平智能科技有限公司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351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全自动保管箱互通互联系统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CN201511005638.5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宁波朝平智能科技有限公司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352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档案旋转抓取机构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CN201610068392.4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宁波朝平智能科技有限公司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353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用于档案或图书存取管理的档案库</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CN201610068415.1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宁波朝平智能科技有限公司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354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单本档案窗口存取机构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CN201610068395.8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宁波朝平智能科技有限公司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355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档案库内输送通道</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CN201610068391.X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宁波朝平智能科技有限公司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356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档案库存取管理系统及其存取方法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CN201610068400.5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宁波朝平智能科技有限公司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357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一种用于公路L型螺栓的冲弯模具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CN201510145066.4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宁波东港紧固件制造有限公司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358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用于检测电池密封件的极限压力的电池夹具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CN201510990701.9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宁波富邦电池有限公司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359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电池的密封件的极限压力值测试装置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CN201510993330.X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宁波富邦电池有限公司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360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一种熨烫装置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CN201510641787.4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宁波富乐礼机器人科技有限公司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361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汽车座椅后坐垫压机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CN201610185113.2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宁波富乐礼机器人科技有限公司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362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汽车换挡器总成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CN201610733810.7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宁波高发汽车控制系统股份有限公司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363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一种汽车换挡调节机构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CN201610734010.7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宁波高发汽车控制系统股份有限公司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364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一种汽车手动换挡器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CN201610733845.0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宁波高发汽车控制系统股份有限公司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365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榨汁杯盖</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CN201510477997.4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宁波供享农业科技有限公司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366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一种往复式柱塞泵</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CN201510187122.0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宁波合力机泵股份有限公司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367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一种柱塞式油隔膜泵</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CN201610327253.9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宁波合力机泵股份有限公司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368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一种新型双流道锥形阀</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CN201610124225.7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宁波合力机泵股份有限公司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369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一种往复柱塞泵的动力端组件及采用该组件的多缸往复柱塞泵</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CN201610521030.6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宁波合力机泵股份有限公司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370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一种固定结构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CN201410854861.6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宁波华瓷通信技术有限公司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371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一种滤波器的绝缘支撑柱安装结构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CN201410848177.7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宁波华瓷通信技术有限公司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372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一种滤波器的端口耦合结构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CN201410840351.3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宁波华瓷通信技术有限公司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373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智能还书机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CN201510464200.7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宁波立芯射频股份有限公司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374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一种食物储存罐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CN201510289155.6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宁波利时日用品有限公司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375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一种高韧性钐钴永磁体的制备方法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CN201610377494.4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宁波宁港永磁材料有限公司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376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一种高性能钐钴永磁体的制备方法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CN201610377397.5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宁波宁港永磁材料有限公司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377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一种高性能钐钴永磁材料的制备方法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CN201610741324.X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宁波宁港永磁材料有限公司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378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翻盖吸油烟机防夹手装置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CN201510401493.4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2017-10-31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宁波欧琳厨房电器有限公司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379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一种欧式吸油烟机油网装置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CN201510387087.7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宁波欧琳厨房电器有限公司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380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一种吸油烟机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CN201610319541.X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宁波欧琳厨房电器有限公司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381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厨房岛台</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CN201510192239.8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382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一种用于清洁设备的消音隔热门板</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CN201610045070.8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383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高平整度抽屉柜</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CN201610339203.2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384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一种多功能无焊接整体橱柜</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CN201610341011.5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385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一种背板高度可调节橱柜</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CN201610345854.2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386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一种橱柜</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CN201610345870.1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387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一种固定紧密平整橱柜</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CN201610339150.4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388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一种水槽</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CN201611079880.1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389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多功能橱柜及组合柜</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CN201510570830.2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390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水槽式清洗机的清洗剂添加装置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CN201610046505.0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391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一种龙头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CN201610753514.3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392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一种包含悬挂挂件的橱柜</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CN201610343330.X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宁波欧琳厨具有限公司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393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带加湿功能的空气净化器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CN201510051001.3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2017-10-31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宁波欧琳环境科技有限公司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394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一种水槽</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CN201610383910.1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宁波欧琳实业有限公司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395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一种进行耐久试验的汽车油箱盖耐久试验台及试验方法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CN201611256838.2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宁波汽车零部件检测有限公司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396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一种用于测量汽车刮杆对刮片的压紧力的试验装置及试验方法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CN201611255453.4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宁波汽车零部件检测有限公司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397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一种改进型喷墨机构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CN201510552271.2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宁波荣大昌办公设备有限公司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398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一种喷墨装置的喷墨结构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CN201510552228.6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宁波荣大昌办公设备有限公司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399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一种印刷设备的喷墨系统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CN201510552321.7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宁波荣大昌办公设备有限公司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400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一种弹簧压缩式送料机构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CN201611063406.X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宁波荣智自动化科技有限公司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401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具有增韧效果的实色PC色母粒及其制备方法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CN201510121290.X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宁波色母粒有限公司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402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聚甲基丙烯酸甲酯黑色母粒及其制备方法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CN201510760913.8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宁波色母粒有限公司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403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凸轮轴的装配工装</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CN201510992291.1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宁波圣龙浦洛西凸轮轴有限公司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404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凸轮轴密封圈压装机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CN201610658834.0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宁波圣龙浦洛西凸轮轴有限公司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405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三段式变排量机油泵</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CN201610334133.1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宁波圣龙汽车动力系统股份有限公司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406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自动调节式变转速油泵</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CN201510502216.2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宁波圣龙汽车动力系统股份有限公司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407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机油泵中弹簧的安装装置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CN201510502789.5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宁波圣龙汽车动力系统股份有限公司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408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变排量泵测试台架及其测试方法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CN201610332621.9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宁波圣龙汽车动力系统股份有限公司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409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机油泵快速弹簧安装工装</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CN201610755863.9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宁波圣龙汽车动力系统股份有限公司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410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便携式油封压装装置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CN201610330281.6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宁波圣龙汽车动力系统股份有限公司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411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两段式球阀</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CN201510504888.7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宁波圣龙汽车动力系统股份有限公司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412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汽车离合器弹簧圈组的弹力检测装置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CN201610150137.4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宁波圣龙汽车动力系统股份有限公司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413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一种可自动回收的电子烟火</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CN201610619656.0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宁波市安基尔电子科技有限公司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414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一种车辆灯光组件控制系统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CN201610780653.5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宁波市富来电子科技有限公司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415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柱塞滑靴组件的制备方法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CN201510605294.5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宁波市鄞州欧姆柯液压机电有限公司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416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一种缝料自动粘合设备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CN201510841295.X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宁波舒普机电股份有限公司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417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一种织带缝纫机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CN201610491413.3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宁波舒普机电股份有限公司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418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一种旋转冲缝机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CN201610063200.0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宁波舒普机电股份有限公司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419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一种旋转式热转印设备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CN201610306856.0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宁波舒普机电股份有限公司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color w:val="FF0000"/>
                <w:kern w:val="0"/>
                <w:sz w:val="22"/>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420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一种拉链无缝安装设备的拉链安装机构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CN201610050387.0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宁波舒普机电股份有限公司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421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一种自动撕标的旋转式热转印设备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CN201610306850.3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宁波舒普机电股份有限公司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422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一种旋转式热转印设备的机架结构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CN201610306854.1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宁波舒普机电股份有限公司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423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一种自动收料的旋转式热转印设备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CN201610306849.0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宁波舒普机电股份有限公司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424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调节裸眼3D显示器最佳观看距离的方法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CN201510276502.1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宁波维真显示科技股份有限公司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425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用于LCD显示屏的平面/立体相互切换装置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CN201510658548.X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宁波维真显示科技股份有限公司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426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光学绑定装置及方法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CN201610056464.3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宁波维真显示科技股份有限公司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427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裸眼3D显示拼接屏的边框弱化方法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CN201510166103.X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宁波维真显示科技股份有限公司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428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3D光栅对位贴合装置及方法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CN201610286108.0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宁波维真显示科技股份有限公司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429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多气缸全贴合装置及方法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CN201610408825.6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宁波维真显示科技股份有限公司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430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手持裸眼3D显示终端的封装方法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CN201510675710.9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宁波维真显示科技股份有限公司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431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用于消除摩尔干涉纹的方法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CN201610040800.5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宁波维真显示科技股份有限公司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432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改善硬对硬全贴合翘曲的方法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CN201610224032.9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宁波维真显示科技股份有限公司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433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一种降膜式高温热泵系统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CN201510990610.5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宁波沃弗圣龙环境技术有限公司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434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满液式空调机组的过热度控制方法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CN201510989863.0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宁波沃弗圣龙环境技术有限公司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435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用于连续加工周向异位的钻孔攻丝装置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CN201610100032.8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宁波新万保金融设备有限公司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436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用于取出文件夹的密集架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CN201610119212.0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宁波新万保金融设备有限公司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437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用于取出文件夹的密集架机构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CN201610118229.4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宁波新万保金融设备有限公司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438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用于自动取出文件夹的密集架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CN201610117810.4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宁波新万保金融设备有限公司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439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用于自动取出文件夹的密集架装置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CN201610118689.7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宁波新万保金融设备有限公司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440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全塑中控脚轮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CN201510500765.6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宁波秀禾科技有限公司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441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一种功放输出短路保护电路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CN201510188886.1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宁波音王电声股份有限公司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442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一种折叠琴架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CN201410833540.8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宁波音王电声股份有限公司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443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一种线阵音箱的吊架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CN201511017105.9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宁波音王电声股份有限公司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444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一种功率放大器系统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CN201410835150.4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宁波音王电声股份有限公司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445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一种音频连接插头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CN201511023865.0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宁波音王电声股份有限公司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446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一种音视频媒体中心系统的控制器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CN201510368294.8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宁波音王电声股份有限公司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447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一种组合式音箱</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CN201510216531.9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宁波音王电声股份有限公司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448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用于轴类零件的激光清洁装置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CN201510759400.5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宁波中物东方光电技术有限公司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449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轴类零件的激光清洗装置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CN201510759738.0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宁波中物东方光电技术有限公司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450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基于分段极值搜索与多点判决的光学晶体控制方法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CN201610134022.6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宁波中物东方光电技术有限公司 | 深圳金信诺高新技术股份有限公司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451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铌酸锂外调制器的精确控制方法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CN201510828144.0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宁波中物东方光电技术有限公司 | 深圳金信诺高新技术股份有限公司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452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粉料平送杀菌设备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CN201510198315.6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宁波中物光电杀菌技术有限公司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453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填充墙与框架梁交接处的抗裂施工方法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CN201610002462.6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宁波中洲建设工程有限公司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454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差动定位机构及利用该差动定位机构精确定位方法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CN201510823843.6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俞富春 诚信路1186号紫郡小区10幢901室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455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智能盘点车</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CN201410710647.3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浙江立芯信息科技股份有限公司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456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车灯易碎标签</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CN201510223796.1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浙江立芯信息科技股份有限公司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457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餐厅智能结算终端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CN201510465235.2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浙江立芯信息科技股份有限公司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458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晶圆解键合装置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CN201510404757.1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浙江中纳晶微电子科技有限公司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潘火街道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459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用于二板式注塑机的模板支撑导向装置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CN201510439127.8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宁波海太工贸有限公司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460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卧式注塑机的防护机构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CN201510724967.9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宁波海太工贸有限公司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461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注塑机机罩</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CN201510758436.1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宁波海太工贸有限公司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462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一种注塑机机罩</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CN201510760079.2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宁波海太工贸有限公司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463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用于钕铁硼储料桶的接口结构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CN201510725602.8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宁波凌珂新材料科技有限公司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464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气压式密封垫片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CN201510725891.1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宁波凌珂新材料科技有限公司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465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气压式密封垫片的制造方法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CN201510719295.2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宁波凌珂新材料科技有限公司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466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用于收集钕铁硼磁粉的储料装置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CN201510717814.1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宁波凌珂新材料科技有限公司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467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用于钕铁硼储料桶的桶口结构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CN201510719137.7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宁波凌珂新材料科技有限公司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468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钕铁硼接料桶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CN201510719237.X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宁波凌珂新材料科技有限公司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469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用于钕铁硼储料桶的密封垫片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CN201510718797.3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宁波凌珂新材料科技有限公司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470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用于钕铁硼储料桶的气密机构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CN201510720898.4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宁波凌珂新材料科技有限公司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471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用于管件气密连接的密封圈</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CN201510725295.3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宁波凌珂新材料科技有限公司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472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用于易氧化粉料的接料装置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CN201510725160.7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宁波凌珂新材料科技有限公司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473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室外电能表故障自动检验方法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CN201510572240.3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宁波市惠力诚仪表有限公司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474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切瓦机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CN201410204544.X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宁波市鄞州兴菱机械制造有限公司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475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花椰菜嫁接留种方法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CN201510827750.0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宁波微萌种业有限公司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476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拉索头热室压铸机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CN201610251103.4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翁学海 邱隘学海压铸机厂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邱隘镇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477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一种抱紧式电缆保护装置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CN201510606974.9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国网浙江宁波市鄞州区供电公司 | 国家电网公司 | 国网浙江省电力公司宁波供电公司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color w:val="FF0000"/>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478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一种稳压电源电路和稳压电源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CN201410535573.4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国网浙江宁波市鄞州区供电公司 | 国家电网公司 | 国网浙江省电力公司宁波供电公司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color w:val="FF0000"/>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479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一种卡瓦牙电缆保护装置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CN201510606809.3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国网浙江宁波市鄞州区供电公司 | 国家电网公司 | 国网浙江省电力公司宁波供电公司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color w:val="FF0000"/>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480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一种接地线总成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CN201610055194.4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国网浙江宁波市鄞州区供电公司 | 国家电网公司 | 国网浙江省电力公司宁波供电公司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color w:val="FF0000"/>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481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一种铜鼻子压线钳</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CN201510606972.X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国网浙江宁波市鄞州区供电公司 | 国家电网公司 | 国网浙江省电力公司宁波供电公司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color w:val="FF0000"/>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482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雨水收集再利用系统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CN201610724384.0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海绵城市雨水收集利用技术有限公司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483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雨水初滤装置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CN201610724416.7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海绵城市雨水收集利用技术有限公司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484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一种制备可循环预制装配式施工围挡的材料及其围挡结构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CN201610273976.5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金若愚 泰康中路667号南苑新城酒店3806室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485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一种具有螺旋结构的低能耗空气过滤装置和空气净化器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CN201510976202.4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李国祯 泰康东路199号</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486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一种防癌抗癌的保健食品及其制备方法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CN201610330240.7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刘先国 奥克斯中央大厦1104室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487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高清晰实时获取电视播放画面的方法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CN201510166818.5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宁波创视信息技术有限公司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488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涂料刷子</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CN201610732331.3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宁波迪诺机械有限公司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489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一种汽车制动盘及其制备方法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CN201510405158.1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宁波海瑞时新材料有限公司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490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一种汽车制动毂及其制备方法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CN201510404804.2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宁波海瑞时新材料有限公司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491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一种馈纸式扫描仪</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CN201710049493.1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宁波华高信息科技有限公司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492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一种燃气泄漏自动关阀通风系统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CN201610362211.9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宁波久婵物联科技有限公司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493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一种基于睡眠检测的床体侧翻系统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CN201610366856.X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宁波久婵物联科技有限公司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494</w:t>
            </w:r>
          </w:p>
        </w:tc>
        <w:tc>
          <w:tcPr>
            <w:tcW w:w="41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一种具有双通道摆渡的工业通讯隔离网闸</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CN201510118782.3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2018-5-25</w:t>
            </w:r>
          </w:p>
        </w:tc>
        <w:tc>
          <w:tcPr>
            <w:tcW w:w="3577"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宁波科安网信通讯科技有限公司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495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一种基于图像编码处理的高精度图像处理系统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CN201510149123.6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宁波摩米创新工场电子科技有限公司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496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一种基于线性驱动的前置放大式红外成像图像识别系统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CN201510291774.9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宁波摩米创新工场电子科技有限公司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497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一种基于降噪处理的前置放大式红外成像图像识别系统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CN201510292446.0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宁波摩米创新工场电子科技有限公司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498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一种基于饱和式触发电路的指纹识别系统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CN201510217923.7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宁波摩米创新工场电子科技有限公司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499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一种基于低通滤波的高清语音识别系统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CN201510292487.X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宁波摩米创新工场电子科技有限公司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500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一种彩色3D测量系统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CN201510940411.3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宁波频泰光电科技有限公司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501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一种彩色3D测量系统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CN201510937208.0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宁波频泰光电科技有限公司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502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一种彩色3D测量系统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CN201510940550.6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宁波频泰光电科技有限公司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503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一种彩色3D测量系统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CN201510937210.8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宁波频泰光电科技有限公司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504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顶式电视支架及其控制方法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CN201510461403.0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宁波渠成进出口有限公司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505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螺栓缺陷磁检测装置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CN201510324210.0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宁波市鄞州磁泰电子科技有限公司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506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履带式联合收割机的自动驾驶系统及其控制方法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CN201410413403.9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宁波市鄞州麦谷农业科技有限公司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507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一种浙江楠幼龄林的培育方法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CN201510283272.1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宁波市鄞州区林业技术管理服务站</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508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一种长排警示灯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CN201510574340.X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宁波市鄞州赛艾富光电科技有限公司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509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基于千兆以太网传输的宽幅图像扫描系统的实现方法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CN201410313703.X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宁波术有电子科技有限公司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510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一种宽幅图像扫描系统的实现方法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CN201410313789.6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宁波术有电子科技有限公司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511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一种吸痰器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CN201410857974.1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宁波卫生职业技术学院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512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涂片机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CN201310098876.X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宁波卫生职业技术学院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513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一种食品检测装置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CN201610265070.9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宁波卫生职业技术学院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514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一种食品包装检测方法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CN201610266583.1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宁波卫生职业技术学院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515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人体久坐状态的检测系统及其检测方法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CN201510611733.3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宁波小匠物联网科技有限公司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516</w:t>
            </w:r>
          </w:p>
        </w:tc>
        <w:tc>
          <w:tcPr>
            <w:tcW w:w="41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具有可分离的无线耳机的音箱系统及其控制方法</w:t>
            </w:r>
          </w:p>
        </w:tc>
        <w:tc>
          <w:tcPr>
            <w:tcW w:w="24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CN201410039302.X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宁波翼动通讯科技有限公司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517</w:t>
            </w:r>
          </w:p>
        </w:tc>
        <w:tc>
          <w:tcPr>
            <w:tcW w:w="41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音箱系统及其使用方法</w:t>
            </w:r>
          </w:p>
        </w:tc>
        <w:tc>
          <w:tcPr>
            <w:tcW w:w="24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CN201510302385.1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2018-2-6</w:t>
            </w:r>
          </w:p>
        </w:tc>
        <w:tc>
          <w:tcPr>
            <w:tcW w:w="3577"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宁波翼动通讯科技有限公司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518</w:t>
            </w:r>
          </w:p>
        </w:tc>
        <w:tc>
          <w:tcPr>
            <w:tcW w:w="41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一种音箱系统及其使用方法</w:t>
            </w:r>
          </w:p>
        </w:tc>
        <w:tc>
          <w:tcPr>
            <w:tcW w:w="24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CN201510302115.0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2018-3-6</w:t>
            </w:r>
          </w:p>
        </w:tc>
        <w:tc>
          <w:tcPr>
            <w:tcW w:w="3577"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宁波翼动通讯科技有限公司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519</w:t>
            </w:r>
          </w:p>
        </w:tc>
        <w:tc>
          <w:tcPr>
            <w:tcW w:w="41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蓝牙音箱的音乐播放方法</w:t>
            </w:r>
          </w:p>
        </w:tc>
        <w:tc>
          <w:tcPr>
            <w:tcW w:w="241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CN201410670044.5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2018-5-29</w:t>
            </w:r>
          </w:p>
        </w:tc>
        <w:tc>
          <w:tcPr>
            <w:tcW w:w="3577"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宁波翼动通讯科技有限公司</w:t>
            </w:r>
          </w:p>
        </w:tc>
        <w:tc>
          <w:tcPr>
            <w:tcW w:w="1276"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noWrap/>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520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一种深度感知计算的存储控制方法及装置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CN201510334294.6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宁波盈芯信息科技有限公司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521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一种基于结构光编码的垂直深度感知装置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CN201510508440.2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宁波盈芯信息科技有限公司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522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积木块</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CN201610204452.0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孙学文 首南街道天高巷255号华越国际1006室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523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电厂设备在线状态与配置状态管理系统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CN201410469259.0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汤凯 泰安西路223号银河湾小区1#1005</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524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工业用仿生瓣膜式高频响应单向流动启闭阀</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CN201510577520.3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尹钢 学士路270号振邦大厦三楼310室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525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抗震框架剪力墙及其施工方法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CN201510406104.7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526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卡车向远离驾驶员的方向拐弯时的安全装置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CN201610373861.3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527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护坡装置的预加力锚固系统及其施工方法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CN201610194832.0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528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减震器和基于该减震器的桥梁防撞装置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CN201610379947.7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529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注塑机的喷嘴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CN201610238076.7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530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预加力锚固体组装式框箍护坡装置和施工方法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CN201610196305.3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531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建筑物的外墙及利用该外墙防治PM2.5的方法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CN201610378511.6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532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一种可调参数的随机共振模拟系统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CN201610071303.1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533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高耐久性水泥基复合胶凝材料</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CN201510763263.2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534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一种具有字母C形状的SnS晶体的合成方法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CN201610568208.2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535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沿海及岛屿地区建筑废弃料的再利用方法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CN201610063763.X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536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利用海砂作为混凝土细骨料进行施工的装置及其施工方法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CN201610063624.7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537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一种基于18脉冲的SVPWM三相电子调压器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CN201610064445.5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538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水下网衣清洗机器人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CN201610061620.5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539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将海砂作为混凝土细骨料进行施工的装置及其施工方法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CN201610063657.1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540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一种正方体工件的夹紧装置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CN201610511839.0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541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一种3D打印平台</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CN201610174497.8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542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一种用于3D打印数控设备的五坐标打印平台</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CN201610174494.4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543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一种黄酮醇类天然产物衍生物的制备方法和用途</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CN201610355951.X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544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一种桉叶烷型天然产物衍生物13</w:t>
            </w:r>
            <w:r w:rsidRPr="003507F5">
              <w:rPr>
                <w:rFonts w:ascii="宋体" w:eastAsia="宋体" w:hAnsi="宋体" w:cs="宋体" w:hint="eastAsia"/>
                <w:kern w:val="0"/>
                <w:sz w:val="22"/>
              </w:rPr>
              <w:noBreakHyphen/>
              <w:t>苄胺</w:t>
            </w:r>
            <w:r w:rsidRPr="003507F5">
              <w:rPr>
                <w:rFonts w:ascii="宋体" w:eastAsia="宋体" w:hAnsi="宋体" w:cs="宋体" w:hint="eastAsia"/>
                <w:kern w:val="0"/>
                <w:sz w:val="22"/>
              </w:rPr>
              <w:noBreakHyphen/>
              <w:t>土木香内酯的制备方法及用途</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CN201610429128.9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545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一种用稀土配合物催化丙交酯聚合的方法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CN201510162378.6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546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可调速大推力液压升降台</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CN201510592478.2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547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泵控式液力缓速系统及其控制方法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CN201510592369.0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548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一种摆动导杆驱动式无级调节造波机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CN201610130974.0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549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液压振动式大功率造波系统的控制方法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CN201510592305.0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550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一种无级可调式推摇复合造波机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CN201610130426.8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551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检测DERA酶催化醛缩反应液中氯乙醛含量及催化效率的方法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CN201510613269.1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552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一种适用于混凝土内部的钢筋阻锈材料及其应用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CN201610127992.3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553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一种阻燃降噪保温的干混砂浆</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CN201610289766.5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554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本质阻燃生物基苯并噁嗪树脂及其制备方法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CN201510527541.4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555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一种阻燃改性苎麻织物的制备方法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CN201610064848.X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556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一种自动叠衣包装机及叠衣包装方法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CN201610539285.5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557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螺杆式压电作动器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CN201610828022.6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558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压电作动器的动力机构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CN201610828422.7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559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便携式综合力学演示仪</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CN201510237212.6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560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模具裂纹的修复方法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CN201510679032.3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561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一种欠驱动双足机器人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CN201510297908.8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562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船舶防侧翻装置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CN201610231786.7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563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压力表螺旋弹簧缓冲管的生产方法、成型设备及卷圈机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CN201510689624.3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564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碱液浓缩生产工艺中强制循环蒸发控制过程的自优化被控变量的计算方法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CN201510247620.X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565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一种可漂浮的污水净化装置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CN201510823895.3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566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一种顾及空间位置的多维属性可视化广义模型的构建方法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CN201610274473.X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567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一种三组份层层自组装阻燃改性苎麻织物及其制备方法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CN201610260875.4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568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生态型再生细骨料相变调温砂浆及其制备方法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CN201510401817.4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569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一种纳米羟基磷灰石的制备方法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CN201510464000.1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570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一种吹填淤泥土电渗加固远程监测控制装置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CN201610045322.7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571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用于缓冲包装的高密度聚乙烯与硅藻土复合材料及其制备方法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CN201510634082.X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572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一种2</w:t>
            </w:r>
            <w:r w:rsidRPr="003507F5">
              <w:rPr>
                <w:rFonts w:ascii="宋体" w:eastAsia="宋体" w:hAnsi="宋体" w:cs="宋体" w:hint="eastAsia"/>
                <w:kern w:val="0"/>
                <w:sz w:val="22"/>
              </w:rPr>
              <w:noBreakHyphen/>
              <w:t>[2</w:t>
            </w:r>
            <w:r w:rsidRPr="003507F5">
              <w:rPr>
                <w:rFonts w:ascii="宋体" w:eastAsia="宋体" w:hAnsi="宋体" w:cs="宋体" w:hint="eastAsia"/>
                <w:kern w:val="0"/>
                <w:sz w:val="22"/>
              </w:rPr>
              <w:noBreakHyphen/>
              <w:t>（2，4</w:t>
            </w:r>
            <w:r w:rsidRPr="003507F5">
              <w:rPr>
                <w:rFonts w:ascii="宋体" w:eastAsia="宋体" w:hAnsi="宋体" w:cs="宋体" w:hint="eastAsia"/>
                <w:kern w:val="0"/>
                <w:sz w:val="22"/>
              </w:rPr>
              <w:noBreakHyphen/>
              <w:t>二氟苯基）烯丙基]</w:t>
            </w:r>
            <w:r w:rsidRPr="003507F5">
              <w:rPr>
                <w:rFonts w:ascii="宋体" w:eastAsia="宋体" w:hAnsi="宋体" w:cs="宋体" w:hint="eastAsia"/>
                <w:kern w:val="0"/>
                <w:sz w:val="22"/>
              </w:rPr>
              <w:noBreakHyphen/>
              <w:t>1，3</w:t>
            </w:r>
            <w:r w:rsidRPr="003507F5">
              <w:rPr>
                <w:rFonts w:ascii="宋体" w:eastAsia="宋体" w:hAnsi="宋体" w:cs="宋体" w:hint="eastAsia"/>
                <w:kern w:val="0"/>
                <w:sz w:val="22"/>
              </w:rPr>
              <w:noBreakHyphen/>
              <w:t>丙二酸二乙酯的合成方法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CN201610190074.5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573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精炼炉内压力控制方法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CN201610792907.5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574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一种单风机多风道精炼炉内压力控制方法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CN201610791463.3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575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炼铜用精炼炉内压力控制方法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CN201610792635.9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576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单风机多风道精炼炉内压力控制方法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CN201610782519.9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577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一种湿法冶金金氰化浸出过程的自优化控制方法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CN201510835755.8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578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鱼类形态参数自动测量装置和方法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CN201410728601.4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2017-10-31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579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一种轴类零件与孔类零件的装配方法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CN201610105241.1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580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基于可见/近红外光谱的虾类新鲜度等级检测方法及装置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CN201510019754.6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581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纸板包装流水线的分料设备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CN201610977674.6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 | 宁波六和包装有限公司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582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测量胀缩土坡体的不稳定层厚度用的锚固盘的埋设装置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CN201610566656.9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浙江大学宁波理工学院 | 浙江省岩土基础公司 | 浙大宁波理工学院科技研究院有限公司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583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一种获取云中心和数据中心信息系统的发掘迁移方法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CN201510173929.9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浙江奇道网络科技有限公司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584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一种无线网络环境下的3D医疗视频传输方法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CN201610004628.8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585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一种基于图像分割和自适应权重的立体匹配方法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CN201510880821.3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586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一种贝类热风辅助微波喷动干燥方法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CN201310264800.X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587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罗汉果皂甙Ⅴ的制备方法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CN201610018650.8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588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海藻酸钠/淀粉基肠溶型空心胶囊及其一次成型制备方法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CN201510230730.5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589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复合淀粉专用胶及其空心胶囊的制备方法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CN201510233048.1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590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一种多电平逆变器故障诊断方法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CN201510114886.7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591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一种数字逻辑电路的逻辑函数的ESOP最小化方法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CN201510788188.5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592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一种土壤及沉积物中全氟化合物的检测方法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CN201510789292.6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593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一种柱前衍生</w:t>
            </w:r>
            <w:r w:rsidRPr="003507F5">
              <w:rPr>
                <w:rFonts w:ascii="宋体" w:eastAsia="宋体" w:hAnsi="宋体" w:cs="宋体" w:hint="eastAsia"/>
                <w:kern w:val="0"/>
                <w:sz w:val="22"/>
              </w:rPr>
              <w:noBreakHyphen/>
              <w:t>气相色谱定量分析全氟羧酸化合物的方法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CN201610863734.1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594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一种用于干扰罗氏沼虾雄性生殖的核酸分子及其制备方法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CN201510169980.2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595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一种获取货物状态信息的应急物流管理系统及方法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CN201410777773.0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596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一种火灾现场消防员三维定位应急救助系统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CN201510458339.0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597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一种实时获取货物当前位置的物流管理系统及方法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CN201410674023.0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598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一种用于固定鳖科动物的装置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CN201510988509.6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599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一种针对鳖科动物进行头颈部固定的装置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CN201610523874.4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600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一种马面鱼皮胶原蛋白抗氧化肽及其制备方法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CN201510052044.3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601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汽车高速行驶突遇障碍物时的安全制动方法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CN201610144482.7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602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快速鉴别文蛤属种类的方法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CN201510147304.5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603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可食性调味料包装袋及其制备方法和应用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CN201510553544.5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 | 宁波兰洋水产食品有限公司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604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一种鱼肉粒的制备方法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CN201510300305.9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浙江万里学院 | 宁波裕天海洋生物科技有限公司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605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一种模糊提醒方法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CN201510174192.2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郑元杰 鄞县大道1357号广博国贸中心1209</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首南街道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606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压切机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CN201610738757.X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宁波荣华办公用品有限公司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607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一种自动压切机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CN201610756323.2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宁波荣华办公用品有限公司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608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导丝轮组件及导丝轮装置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CN201610888574.6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宁波市鄞州大成纺机配件厂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609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一种可调节方向盘</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CN201610294656.8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宁波市鄞州炬云机械配件有限公司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610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一种手摇式密集柜摇手柄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CN201410334299.4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宁波市鄞州炬云机械配件有限公司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611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一种用以保护膝盖的设备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CN201510594878.7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612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用于流水线的检料装置及其检测方法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CN201510733379.1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613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一种设有辅助开关门装置的汽车</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CN201510228012.4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614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一种鞋拖鞋</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CN201510415036.0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615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一种鞋拖鞋</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CN201510406179.5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616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一种设置有辅助开关门装置的汽车</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CN201510201131.0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617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一种能延时控制的三相开关</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CN201410682269.2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618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一种能随机响应的运动防护设备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CN201510154491.X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619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一种鞋拖鞋</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CN201510406178.0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620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一种带辅助开关门装置的汽车</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CN201510043947.5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621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一种基于定位信息来调整遮阳件位置的汽车</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CN201510182713.9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622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一种可模拟跳绳的装置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CN201510749310.8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623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一种能对受惊马匹进行抑制的装置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CN201510791107.7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624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一种自行车</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CN201510296566.8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625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一种可模拟跳绳的装置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CN201510891767.2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宁波市鄞州乐可机电科技有限公司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626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一种刹车管接头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CN201610658461.7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宁波市鄞州亚大汽车管件有限公司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627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一种刹车管接头的制备方法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CN201610661494.7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宁波市鄞州亚大汽车管件有限公司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628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一种扣压套管接头的制备方法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CN201610661886.3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宁波市鄞州亚大汽车管件有限公司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629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一种扣压套管接头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CN201610658157.2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宁波市鄞州亚大汽车管件有限公司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630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一种功能弯管</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CN201610657824.5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宁波市鄞州亚大汽车管件有限公司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塘溪镇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631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水龙头加热的温度控制系统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CN201510459599.X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陈小初 五乡镇钟家沙鹿峰工业区15号</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632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导程式内缩抽芯的型芯结构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CN201510494839.X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陈小初 五乡镇钟家沙鹿峰工业区15号</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633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家用蒸发式冷风扇的湿帘</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CN201510459374.4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陈小初 五乡镇钟家沙鹿峰工业区15号</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634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冷风机的滑轮锁紧装置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CN201510459518.6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陈秀英 五乡镇皎矸何村</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635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玻璃防雾膜及其生产方法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CN201510798116.9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陈秀英 五乡镇皎矸何村</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636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家用冷风扇进风口的组合式挡尘板</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CN201510459471.3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陈秀英 五乡镇皎矸何村</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637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一种玩具火车长条的制备方法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CN201610472323.X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宁波格林工艺玩具有限公司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638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一种电热水龙头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CN201610257702.7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宁波市鄞州迅腾电器有限公司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639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一种丁腈橡胶密封件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CN201610585520.2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宁波天鑫金属软管有限公司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640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一种燃气胶管</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CN201610583928.6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宁波天鑫金属软管有限公司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641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应用夹心复合碳电极材料的双电层电容器及其制备方法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CN201510744547.7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宁波中车新能源科技有限公司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642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一种能量型电容电池</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CN201510936978.3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宁波中车新能源科技有限公司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643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一种动力型电池电容</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CN201510936933.6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宁波中车新能源科技有限公司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644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一种锂离子电容器电极浆料中复合导电剂的分散方法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CN201410779889.8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宁波中车新能源科技有限公司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645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一种锂离子电容器的新型预嵌锂方法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CN201410764686.1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宁波中车新能源科技有限公司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646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一种锂离子电容器的制作方法及锂离子电容器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CN201410764307.9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宁波中车新能源科技有限公司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647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一种超级电容器电极制备工艺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CN201510501689.0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宁波中车新能源科技有限公司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648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编织机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CN201610420552.7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潘惠亮 五乡工业园精达路43号宁波天泰洁具有限公司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649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机械手的多节手臂</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CN201310619940.4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徐建 五乡镇皎矸何村</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650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一种复合电机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CN201510543418.1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余国华 五乡镇横联合村横岙</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651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德式插座接地片结构及其装配方法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CN201410229788.3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浙江恒达高电器有限公司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652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一种厨房设备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CN201510196972.7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浙江红杉树电器有限公司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653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电车制动管</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CN201510367413.8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浙江中车电车有限公司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654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一种车用空调固定机构及车身</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CN201611233776.3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浙江中车电车有限公司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655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一种NFC系统智能识别方法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CN201510249182.0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朱兰英 五乡镇精达路45号</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656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一种自动压铜圈机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CN201610565764.4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卓尔博(宁波)精密机电股份有限公司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五乡镇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657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一种亮氨酸氨基肽酶质控品的制备方法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CN201510266759.9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美康生物科技股份有限公司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下应街道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658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可以同时检测尿液和血清样本中α1</w:t>
            </w:r>
            <w:r w:rsidRPr="003507F5">
              <w:rPr>
                <w:rFonts w:ascii="宋体" w:eastAsia="宋体" w:hAnsi="宋体" w:cs="宋体" w:hint="eastAsia"/>
                <w:kern w:val="0"/>
                <w:sz w:val="22"/>
              </w:rPr>
              <w:noBreakHyphen/>
              <w:t>微球蛋白的试剂盒</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CN201510847828.5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美康生物科技股份有限公司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下应街道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659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一种铝液除气的方法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CN201610624578.3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宁波科达精工科技股份有限公司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下应街道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660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全自动生化分析仪的精密二维联动机构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CN201510563243.0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宁波美康盛德生物科技有限公司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下应街道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661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比色杯透光度测试仪</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CN201510563309.6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宁波美康盛德生物科技有限公司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下应街道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662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多用途安全衣架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CN201510271277.2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宁波市鄞州剑均机械科技有限公司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下应街道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663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吸盘浴帘杆</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CN201511018330.4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宁波市鄞州剑均机械科技有限公司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下应街道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664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一种自锁式防滑衣架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CN201510274009.6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宁波市鄞州剑均机械科技有限公司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下应街道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665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花盆支架手柄及用于制造该花盆支架手柄的注塑模具</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CN201510389973.3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宁波市鄞州剑均机械科技有限公司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下应街道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666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一种保温碗</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CN201611025376.3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宁波市鄞州下应百益五金厂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下应街道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667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卷对卷制备2D/3D光栅切换膜的方法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CN201610187507.1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宁波万维显示科技有限公司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下应街道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668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弯管机的分料、上料及下料装置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CN201610063573.8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宁波安纳杰模塑科技有限公司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咸祥镇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669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汽车缓冲块自动组装设备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CN201610267857.9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宁波安纳杰模塑科技有限公司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咸祥镇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670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汽车缓冲块自动装配机构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CN201610266654.8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宁波安纳杰模塑科技有限公司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咸祥镇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671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一种反光板的自动装配设备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CN201610269511.2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宁波安纳杰模塑科技有限公司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咸祥镇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672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一种电磁铁开关状态检测装置及检测方法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CN201610382495.8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宁波精业保管箱有限公司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咸祥镇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673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黏土浆的处理系统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CN201510723752.5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宁波平海建材有限公司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咸祥镇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674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汽车减震器底座的检测及分拣装置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CN201510397986.5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宁波普锐明汽车零部件有限公司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咸祥镇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675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一种多工位自动钻孔设备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CN201610167157.2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宁波普锐明汽车零部件有限公司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咸祥镇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676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多工位自动钻孔设备的分度盘结构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CN201610167146.4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宁波普锐明汽车零部件有限公司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咸祥镇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677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智能密集架控制防护系统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CN201610732715.5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宁波圣达精工智能科技有限公司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咸祥镇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678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空调的控制方法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CN201510281232.3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679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空调器进风保护支撑</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CN201510307410.5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680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一种空调器滑动门的驱动结构及具有其的空调器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CN201410369338.4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681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一种空调多风机室内机的电机控制方法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CN201510284450.2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682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一种空调器辅助电加热的控制方法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CN201410510832.8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683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空调控制方法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CN201510281233.8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684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一种电容的安装结构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CN201610358660.6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685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空调器随机振动综合测试装置及方法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CN201410145016.1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686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一种空调波纹管及其制造方法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CN201510311745.4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687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一种步进电机的防冷凝水装置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CN201410792885.3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688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一种缩短空调器检测时间的控制系统及方法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CN201510967493.0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689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一种送风装置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CN201410800823.2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690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空调辅助电加热的控制方法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CN201510957984.7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691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空调器中的电辅热装置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CN201510281452.6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692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一种用于遮盖房间预留墙洞的装置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CN201510818725.6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693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一种空调控制方法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CN201510281234.2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694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一种柜式空调</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CN201410792909.5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695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立式空调</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CN201510815062.2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奥克斯空调股份有限公司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696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一种粉末冶金铝合金相位器转子的制备方法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CN201410332297.1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697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一种粉末冶金制相位器转子的制备方法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CN201410330300.6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698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一种带密封腔粉末冶金零件的制备方法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CN201510756520.X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699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一种带密封腔粉末冶金零件的制备方法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CN201510756738.5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700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一种具有致密化表面的铁基粉末冶金零件的制备方法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CN201510662780.0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701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用于提高不锈钢烧结密度的添加剂及其制造相关不锈钢烧结部件的方法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CN201410634744.9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702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一种粉末冶金凸轮的制备方法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CN201410154719.0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703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一种高频软磁复合材料及其采用该材料制备导磁体构件的方法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CN201510943665.0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2017-10-31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704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粉末冶金齿轮、链轮的制备方法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CN201410156417.7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2017-10-31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705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一种粉末冶金高硅铝合金压缩机活塞的制造方法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CN201410571520.8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706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一种金属软磁复合材料用粉末的包覆方法及磁体的制备方法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CN201310351622.4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707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一种粉末冶金缸体的制造方法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CN201410498327.6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708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一种粉末冶金支座的制造方法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CN201410498132.1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709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一种粉末冶金缸体的制造方法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CN201410500303.X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710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一种粉末冶金支座的制造方法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CN201410497339.7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东睦新材料集团股份有限公司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711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一种防静电干扰电路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CN201510685272.4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712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一种配电所保护体系</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CN201510685471.5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713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一种低压操作继电器电路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CN201510839522.5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714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基于太阳能充电技术的故障指示器监测终端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CN201510685287.0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715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一种电能表误差计量的检测方法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CN201510839557.9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716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一种单相接地保护选线的硬件判据电路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CN201510685289.X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717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一种具有USB OTG接口的电力采集终端及其调试升级方法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CN201510691232.0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718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单相高频谐波产生装置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CN201610045425.3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719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电能表的自动除尘设备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CN201610513876.5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720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三相高频谐波产生装置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CN201610044659.6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721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一种单相电能表的快速校表方法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CN201510686086.2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722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一种单相智能电能表的费控模式切换方法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CN201510686423.8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723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漏磁感应电动势所产生误差超差的测量及计算方法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CN201610095112.9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724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一种单相电能表的自动校表方法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CN201510686466.6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725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用于采用了NAND FLASH的电力采集终端的纠错方法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CN201510689479.9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726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一种用于选用三相计量表的采样电阻的方法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CN201510688461.7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727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电能表开盖报警结构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CN201510439278.3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728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一种电能表误差分段补偿方法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CN201510447181.7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729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计量芯片的异常检测及解决方法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CN201410841959.8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730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无功功率的计算方法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CN201410849237.7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731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Yaffs文件系统在NorFlash中的应用方法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CN201410849277.1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732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数据传输单元时钟同步方法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CN201410175760.6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宁波三星医疗电气股份有限公司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鄞州工业园区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733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一种用于铝材热轧的轧制油及其制备方法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CN201510654872.4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虎牌石油(中国)有限公司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734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健身车外磁阻力控制机构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CN201410673351.9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乐歌人体工学科技股份有限公司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735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升降工作台</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CN201510599244.0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乐歌人体工学科技股份有限公司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736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升降式储物架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CN201610730160.0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乐歌人体工学科技股份有限公司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737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一种应急工作灯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CN201510378445.8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宁波奥莱新星照明电器有限公司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738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一种可收折的工作灯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CN201510363315.7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宁波奥莱新星照明电器有限公司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739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转轴轴向可调结构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CN201310689145.2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宁波得利时泵业有限公司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740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一种管件自动进出料机构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CN201610727286.2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宁波福士汽车部件有限公司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741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一种用于对管件端部进行打磨的设备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CN201610727222.2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宁波福士汽车部件有限公司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742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管件端部打磨设备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CN201610727165.8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宁波福士汽车部件有限公司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743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管件端部打磨装置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CN201610727223.7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宁波福士汽车部件有限公司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744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一种用于对管件端部进行打磨的装置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CN201610727461.8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宁波福士汽车部件有限公司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745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用于对管件端部进行打磨的设备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CN201610727371.9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宁波福士汽车部件有限公司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746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一种管件端部打磨设备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CN201610727374.2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宁波福士汽车部件有限公司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747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一种管件端部打磨装置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CN201610727372.3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宁波福士汽车部件有限公司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748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用于对管件端部进行打磨的装置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CN201610727373.8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宁波福士汽车部件有限公司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749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汽车管件支架的压合装置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CN201510843048.3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宁波福士汽车部件有限公司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750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管件自动进出料机构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CN201610727224.1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宁波福士汽车部件有限公司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751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一种无基材胶带</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CN201510844652.8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宁波科莱恩新材料科技有限公司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752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一种使用双层薄板制作的催化剂载体及其制备方法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CN201310620395.0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宁波科森净化器制造有限公司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753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一种汽车尾气管道用充电装置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CN201310616137.5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宁波科森净化器制造有限公司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754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一种通过自身发电进行除尘的尾气管道</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CN201310616184.X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宁波科森净化器制造有限公司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755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一种稀土钴基复合材料</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CN201611062396.8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宁波科星材料科技有限公司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756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一种钐钴永磁材料</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CN201410532244.4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宁波科星材料科技有限公司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757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一种聚磁器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CN201610373128.1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宁波尼兰德磁业股份有限公司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758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一种防滑脱的插头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CN201510771445.4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759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一种接线板及其通电检测设备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CN201510771485.9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760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防滑脱的插头插座</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CN201510771444.X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761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防滑脱的电源插头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CN201510771516.0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762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一种插座</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CN201510771483.X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763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一种接线板</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CN201510771484.4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764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一种插座及插头</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CN201510769881.8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765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排插</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CN201510770133.1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766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一种排插</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CN201510769915.3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767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用于物料自动混合的装置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CN201610429503.X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768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物料自动混合设备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CN201610439456.7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769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物料自动混合机构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CN201610435813.2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770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用于物料混合的装置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CN201610431327.3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771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物料自动混合装置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CN201610437868.7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宁波瑞祥电器有限公司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772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阻燃仿棉涤锦复合超细纤维及生产方法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CN201510843151.8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宁波三邦超细纤维有限公司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773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有色仿棉涤锦复合超细纤维及生产方法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CN201510843139.7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宁波三邦超细纤维有限公司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774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仿棉涤锦复合超细纤维及生产方法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CN201510843075.0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宁波三邦超细纤维有限公司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775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抗静电仿棉涤锦复合超细纤维及生产方法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CN201510839387.4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宁波三邦超细纤维有限公司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776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抗UV仿棉涤锦复合超细纤维及生产方法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CN201510851264.2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宁波三邦超细纤维有限公司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777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超细锦纶与微细涤纶的双复合纤维的制造工艺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CN201510843022.9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宁波三邦超细纤维有限公司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778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燃气炉具以及具有该燃气炉具的集成灶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CN201510325368.X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宁波市时哥电器有限公司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779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一种常温催化甲醛分解的纳米复合材料及其制备方法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CN201510617141.2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宁波钛安新材料科技有限公司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780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一种海绵状空气净化滤网及其制备方法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CN201610313795.0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宁波钛安新材料科技有限公司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781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用于折弯落料的设备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CN201510795417.6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宁波泰尔汽车部件有限公司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782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用于折弯落料的机构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CN201510793558.4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宁波泰尔汽车部件有限公司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783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自动折弯落料机构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CN201510793636.0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宁波泰尔汽车部件有限公司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784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自动折弯落料装置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CN201510795404.9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宁波泰尔汽车部件有限公司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785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折弯落料设备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CN201510793547.6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宁波泰尔汽车部件有限公司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786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油管总成支撑件连接部的折弯机构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CN201610687161.1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宁波泰尔汽车部件有限公司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787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自动弯管落料机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CN201510793905.3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宁波泰尔汽车部件有限公司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788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油管总成支撑件的折弯装置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CN201610687184.2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宁波泰尔汽车部件有限公司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789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一种油管总成支撑件的生产方法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CN201610683453.8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宁波泰尔汽车部件有限公司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790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油管总成支撑件的自动折弯设备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CN201610685052.6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宁波泰尔汽车部件有限公司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791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一种油管总成支撑件的折弯装置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CN201610685034.8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宁波泰尔汽车部件有限公司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792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流变改质剂</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CN201510315234.X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793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音箱</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CN201510624554.3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宁波中荣声学科技有限公司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794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音箱系统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CN201510623691.5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宁波中荣声学科技有限公司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795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减振音箱系统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CN201510624286.5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宁波中荣声学科技有限公司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796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一种音箱</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CN201510624524.2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宁波中荣声学科技有限公司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797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两用音箱</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CN201410706521.9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宁波中荣声学科技有限公司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798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电源负载保护电路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CN201510902436.4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宁波中荣声学科技有限公司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799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负载保护电路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CN201510906348.1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宁波中荣声学科技有限公司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800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音箱</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CN201310676929.1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宁波中荣声学科技有限公司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801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一种新型落地式组合音箱</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CN201410714195.6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宁波中荣声学科技有限公司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802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一种倒相式音箱</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CN201410709883.3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宁波中荣声学科技有限公司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803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音频功放测试系统与方法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CN201410684938.X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宁波中荣声学科技有限公司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804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双扭矩可变档摩擦蹄式张紧器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CN201510275283.5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纽尚(宁波)汽车轴承制造有限公司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805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双扭矩可变档机械式张紧器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CN201510275433.2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纽尚(宁波)汽车轴承制造有限公司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806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一种便捷电钻</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CN201410707418.6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浙江明磊工具实业有限公司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807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一种简易手电钻</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CN201410330495.4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浙江明磊工具实业有限公司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808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一种多功能植桩机及其植桩方法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CN201610844958.8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中淳高科桩业股份有限公司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鄞州经济开发区</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809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管接件成型工艺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CN201510267782.X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黄伟 云龙镇石桥村19组14号</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810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一种废水净化处理剂的制备方法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CN201510403933.X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李露青 云龙镇丽云路10号</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811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一种含钨起重机悬臂</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CN201510389967.8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李艳 云龙镇丽云路10号</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812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一种防爆组合电容器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CN201510617543.2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宁波碧彩实业有限公司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813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防水防爆交流电容器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CN201410070674.9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宁波碧彩实业有限公司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814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低银氧单向走丝用电极丝及其制造方法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CN201510626407.X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2017-10-31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宁波博德高科股份有限公司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815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用于慢走丝电火花切割用的电极丝</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CN201610260886.2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宁波博德高科股份有限公司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816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一种单向走丝电火花加工用电极丝及其制备方法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CN201610795405.8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宁波博德高科股份有限公司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817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高强高弹高导铜合金</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CN201511008188.5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宁波博威合金材料股份有限公司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818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一种含镍磷、镍硼相的铜合金材料及其制造方法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CN201610027357.8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宁波博威合金材料股份有限公司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819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一种可冷镦的变形锌合金及其应用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CN201610917293.9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宁波博威合金材料股份有限公司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820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一种可切削加工黄铜合金及制备方法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CN201510225000.6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宁波博威合金材料股份有限公司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821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高锌硅硼铁铜合金</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CN201510044238.9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宁波博威麦特莱科技有限公司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822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一种环保型坠砣以及其加工工艺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CN201310529553.1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宁波豪顺科创机械制造有限公司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823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一种钻床</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CN201510688127.1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宁波豪顺科创机械制造有限公司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824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一种双面镗孔工装</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CN201510621347.2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宁波豪顺科创机械制造有限公司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825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用于挖掘设备的耐磨组件的连接器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CN201610343903.9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宁波禾顺新材料有限公司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826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用于挖掘设备挖斗的耐磨组件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CN201610351225.0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宁波禾顺新材料有限公司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827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一种静音电磁继电器及其组装方法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CN201610721247.1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宁波汇洲电器有限公司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828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一种高绝缘高强度聚酰亚胺黑膜的制备方法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CN201510918573.7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宁波今山电子材料有限公司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829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防静电聚酰亚胺屏蔽黑膜的制备方法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CN201510564310.0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宁波今山电子材料有限公司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830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缓冲器的制备方法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CN201510969455.9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宁波金汇精密铸造有限公司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831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刹车盘的制备方法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CN201510961626.3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宁波金汇精密铸造有限公司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832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大型潜水电泵防转防抬防晃动一体化装置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CN201510046359.7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宁波巨神制泵实业有限公司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833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一种壁灯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CN201410687553.9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宁波摩尔克斯照明灯饰制造有限公司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834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一种壁灯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CN201410691613.4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宁波摩尔克斯照明灯饰制造有限公司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835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一种感应壁灯</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CN201410690350.5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2018-02-06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宁波摩尔克斯照明灯饰制造有限公司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836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ABC干粉灭火剂松密度的控制方法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CN201510071646.3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宁波能林消防器材有限公司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837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改良结构的挖掘机斗齿</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CN201410710189.3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宁波市鄞州精铸五金厂</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838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一种排泄物处理装置的收集机构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CN201510490908.X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2017-08-11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宁波同创电器有限公司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839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一种汽车球笼主轴装配结构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CN201410129885.5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宁波纬尚汽车零部件有限公司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840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一种金线莲组培苗的壮苗增重方法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CN201610046857.6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宁波易中禾生物技术有限公司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云龙镇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841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一种耐高温铁青铜及其制备方法和应用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CN201611102289.3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宁波博威合金板带有限公司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瞻岐镇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842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高强度高导电铜铬锆合金及其板带的制备方法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CN201510976079.6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2017-09-05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宁波博威合金板带有限公司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瞻岐镇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843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一种含钴硅的铜合金</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CN201510439092.8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2017-09-26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宁波博威合金板带有限公司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瞻岐镇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844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抗软化铜合金、制备方法及其应用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CN201610813189.5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宁波博威合金板带有限公司 | 宁波博威合金材料股份有限公司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瞻岐镇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845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防臭地漏</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CN201510955197.9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宁波市鄞州安琪阀门有限公司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瞻岐镇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846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防臭地漏</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CN201610366787.2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2017-10-31</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宁波市鄞州安琪阀门有限公司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瞻岐镇</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847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芯块单元、芯块总成、砌块模具及制作保温砌块的方法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CN201510976110.6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仇心金 区天源巷127号D幢1903室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848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一种用于装配按钮开关的自动化设备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CN201610080248.2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戴祖能 金湾华庭16幢37号502室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849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物联网数据采集服务器集群的监控和管理方法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CN201210170849.4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宁波东冠科技有限公司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850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用于汽车外后视镜的电动折叠装置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CN201510518913.7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宁波精成车业有限公司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851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用于汽车后视镜驱动器的安装结构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CN201610580436.1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2018-03-13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宁波精成车业有限公司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852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透气防静电聚氨酯慢回弹泡沫材料的制备方法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CN201510074475.X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2017-08-29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宁波仕达实业有限公司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853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一种桥面漂浮系杆拱桥的改造方法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CN201610657975.0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2017-11-17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宁波市交通规划设计研究院有限公司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854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一种遭受火烧损伤桥梁的加固方法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CN201610654143.3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宁波市交通规划设计研究院有限公司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855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一种爆破震动受限的岩石隧道开挖方法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CN201610310529.2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宁波市交通规划设计研究院有限公司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856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一种公路软土路基不均匀沉降的控制方法及结构</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CN201610607667.7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宁波市交通规划设计研究院有限公司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857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基于结构变形协调控制的营运公路桥头跳车处置结构及方法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CN201610600895.1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宁波市交通规划设计研究院有限公司 | 温州大学</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858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一种高压带电显示闭锁方法、设备及系统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CN201410636476.4</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宁波天派智能科技有限公司 | 国家电网公司 | 国网浙江宁海县供电公司 | 国网浙江省电力公司宁波供电公司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859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三引脚临界模式LED驱动芯片的峰值电流检测电路及其应用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CN201510439152.6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宁波拓扑思科电子科技有限公司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860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三引脚临界模式LED驱动芯片的过零电流检测电路及其应用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CN201510437175.3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宁波拓扑思科电子科技有限公司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861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一种制备固体废弃物再生利用制成的发泡墙体建筑材料的整体浇筑方法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CN201510790991.2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王佳水 东裕新村159弄64幢47号502室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862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一种有关废弃物碱渣再生利用制成的轻质墙体材料及方法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CN201510788538.8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2018-05-15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王佳水 东裕新村159弄64幢47号502室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863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一种汽车转向架</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CN201510291778.7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2017-10-24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赵志贤 飞虹海苑4栋13号102室</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864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一种桥梁施工设备</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CN201710539542.X</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2018-04-27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浙江沧海建设有限公司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865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一种无动力冷却塔</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CN201610142589.8</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2018-02-16</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浙江神风风电科技有限公司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866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一种多功能除尘器</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CN201610348376.0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浙江神风风电科技有限公司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867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高速公路移动监控装置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CN201510560455.3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2017-10-03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浙江省公安厅高速公路交通警察总队宁波支队 | 程归兵</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868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一种滑片式呼吸机气体压力流量控制阀及其工作原理</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CN201510098135.0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2017-10-10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浙江医药高等专科学校</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869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富含虾青素的即食调理虾的制作方法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CN201510164478.2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2017-12-08</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浙江医药高等专科学校</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lastRenderedPageBreak/>
              <w:t>870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方便即食调理虾的制作方法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CN201510165028.5</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2017-12-15</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浙江医药高等专科学校</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871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Pd催化合成α</w:t>
            </w:r>
            <w:r w:rsidRPr="003507F5">
              <w:rPr>
                <w:rFonts w:ascii="宋体" w:eastAsia="宋体" w:hAnsi="宋体" w:cs="宋体" w:hint="eastAsia"/>
                <w:kern w:val="0"/>
                <w:sz w:val="22"/>
              </w:rPr>
              <w:noBreakHyphen/>
              <w:t>芳基乙烯基砜的方法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CN201610098346.9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2018-01-30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浙江医药高等专科学校</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872</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高纯度聚乙二醇醛类衍生物的制备方法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CN201510330572.0</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2018-02-23</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浙江医药高等专科学校</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873</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桑葚菌核病防治方法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CN201510610749.2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2018-03-20</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浙江医药高等专科学校</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874</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一种信息推送系统、方法及装置</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CN201610649874.9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浙江志诚软件有限公司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875</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一种车辆信息采集系统和管理系统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CN201610635521.3</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浙江志诚软件有限公司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876</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一种停车管理系统</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CN201610645223.2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浙江志诚软件有限公司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中河街道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877</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空心混凝土斜塔的翻转式模板系统及其施工方法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CN201610362536.7</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2017-11-07</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大荣建设集团有限公司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钟公庙街道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878</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室内全息空气环境调配系统及其调配方法</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CN201510366040.2</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2017-07-04</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李振庭 钟公庙街道都市森林5-10-701</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钟公庙街道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879</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太阳能超声波洗衣机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CN201310144849.1</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2017-12-29</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宁波绿牌知识产权咨询服务有限公司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钟公庙街道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880</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双单元多组式贴膏机</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CN201510309121.9</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2018-01-02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宁波绿牌知识产权咨询服务有限公司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钟公庙街道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881</w:t>
            </w:r>
          </w:p>
        </w:tc>
        <w:tc>
          <w:tcPr>
            <w:tcW w:w="41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儿童汽车</w:t>
            </w:r>
          </w:p>
        </w:tc>
        <w:tc>
          <w:tcPr>
            <w:tcW w:w="241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CN201410173065.6</w:t>
            </w:r>
          </w:p>
        </w:tc>
        <w:tc>
          <w:tcPr>
            <w:tcW w:w="773"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发明</w:t>
            </w:r>
          </w:p>
        </w:tc>
        <w:tc>
          <w:tcPr>
            <w:tcW w:w="1320"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2017-09-12</w:t>
            </w:r>
          </w:p>
        </w:tc>
        <w:tc>
          <w:tcPr>
            <w:tcW w:w="3577"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left"/>
              <w:rPr>
                <w:rFonts w:ascii="宋体" w:eastAsia="宋体" w:hAnsi="宋体" w:cs="宋体"/>
                <w:kern w:val="0"/>
                <w:sz w:val="22"/>
              </w:rPr>
            </w:pPr>
            <w:r w:rsidRPr="003507F5">
              <w:rPr>
                <w:rFonts w:ascii="宋体" w:eastAsia="宋体" w:hAnsi="宋体" w:cs="宋体" w:hint="eastAsia"/>
                <w:kern w:val="0"/>
                <w:sz w:val="22"/>
              </w:rPr>
              <w:t>宁波市胜源技术转移有限公司</w:t>
            </w:r>
          </w:p>
        </w:tc>
        <w:tc>
          <w:tcPr>
            <w:tcW w:w="1276"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钟公庙街道</w:t>
            </w:r>
          </w:p>
        </w:tc>
        <w:tc>
          <w:tcPr>
            <w:tcW w:w="655" w:type="dxa"/>
            <w:tcBorders>
              <w:top w:val="nil"/>
              <w:left w:val="nil"/>
              <w:bottom w:val="single" w:sz="4" w:space="0" w:color="auto"/>
              <w:right w:val="single" w:sz="4" w:space="0" w:color="auto"/>
            </w:tcBorders>
            <w:shd w:val="clear" w:color="auto" w:fill="auto"/>
            <w:vAlign w:val="center"/>
            <w:hideMark/>
          </w:tcPr>
          <w:p w:rsidR="0098115E" w:rsidRPr="003507F5" w:rsidRDefault="0098115E" w:rsidP="008E6F79">
            <w:pPr>
              <w:widowControl/>
              <w:jc w:val="center"/>
              <w:rPr>
                <w:rFonts w:ascii="宋体" w:eastAsia="宋体" w:hAnsi="宋体" w:cs="宋体"/>
                <w:kern w:val="0"/>
                <w:sz w:val="22"/>
              </w:rPr>
            </w:pPr>
            <w:r w:rsidRPr="003507F5">
              <w:rPr>
                <w:rFonts w:ascii="宋体" w:eastAsia="宋体" w:hAnsi="宋体" w:cs="宋体" w:hint="eastAsia"/>
                <w:kern w:val="0"/>
                <w:sz w:val="22"/>
              </w:rPr>
              <w:t>1</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r w:rsidR="0098115E" w:rsidRPr="003507F5" w:rsidTr="008E6F79">
        <w:trPr>
          <w:trHeight w:val="960"/>
        </w:trPr>
        <w:tc>
          <w:tcPr>
            <w:tcW w:w="1417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8115E" w:rsidRPr="003507F5" w:rsidRDefault="0098115E" w:rsidP="008E6F79">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合计</w:t>
            </w:r>
          </w:p>
        </w:tc>
        <w:tc>
          <w:tcPr>
            <w:tcW w:w="655" w:type="dxa"/>
            <w:tcBorders>
              <w:top w:val="single" w:sz="4" w:space="0" w:color="auto"/>
              <w:left w:val="single" w:sz="4" w:space="0" w:color="auto"/>
              <w:bottom w:val="single" w:sz="4" w:space="0" w:color="auto"/>
              <w:right w:val="single" w:sz="4" w:space="0" w:color="000000"/>
            </w:tcBorders>
            <w:shd w:val="clear" w:color="auto" w:fill="auto"/>
            <w:vAlign w:val="center"/>
          </w:tcPr>
          <w:p w:rsidR="0098115E" w:rsidRPr="003507F5" w:rsidRDefault="0098115E" w:rsidP="008E6F79">
            <w:pPr>
              <w:widowControl/>
              <w:jc w:val="left"/>
              <w:rPr>
                <w:rFonts w:ascii="宋体" w:eastAsia="宋体" w:hAnsi="宋体" w:cs="宋体"/>
                <w:kern w:val="0"/>
                <w:sz w:val="24"/>
                <w:szCs w:val="24"/>
              </w:rPr>
            </w:pPr>
            <w:r>
              <w:rPr>
                <w:rFonts w:ascii="宋体" w:eastAsia="宋体" w:hAnsi="宋体" w:cs="宋体" w:hint="eastAsia"/>
                <w:kern w:val="0"/>
                <w:sz w:val="24"/>
                <w:szCs w:val="24"/>
              </w:rPr>
              <w:t>888.6</w:t>
            </w:r>
          </w:p>
        </w:tc>
        <w:tc>
          <w:tcPr>
            <w:tcW w:w="1080" w:type="dxa"/>
            <w:tcBorders>
              <w:top w:val="nil"/>
              <w:left w:val="nil"/>
              <w:bottom w:val="nil"/>
              <w:right w:val="nil"/>
            </w:tcBorders>
            <w:shd w:val="clear" w:color="auto" w:fill="auto"/>
            <w:noWrap/>
            <w:vAlign w:val="bottom"/>
            <w:hideMark/>
          </w:tcPr>
          <w:p w:rsidR="0098115E" w:rsidRPr="003507F5" w:rsidRDefault="0098115E" w:rsidP="008E6F79">
            <w:pPr>
              <w:widowControl/>
              <w:jc w:val="left"/>
              <w:rPr>
                <w:rFonts w:ascii="宋体" w:eastAsia="宋体" w:hAnsi="宋体" w:cs="宋体"/>
                <w:kern w:val="0"/>
                <w:sz w:val="24"/>
                <w:szCs w:val="24"/>
              </w:rPr>
            </w:pPr>
          </w:p>
        </w:tc>
      </w:tr>
    </w:tbl>
    <w:p w:rsidR="00FC405A" w:rsidRDefault="00FC405A"/>
    <w:sectPr w:rsidR="00FC405A" w:rsidSect="0098115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7D7" w:rsidRDefault="00CD17D7" w:rsidP="0098115E">
      <w:r>
        <w:separator/>
      </w:r>
    </w:p>
  </w:endnote>
  <w:endnote w:type="continuationSeparator" w:id="0">
    <w:p w:rsidR="00CD17D7" w:rsidRDefault="00CD17D7" w:rsidP="009811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5E" w:rsidRDefault="0098115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5E" w:rsidRDefault="0098115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5E" w:rsidRDefault="009811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7D7" w:rsidRDefault="00CD17D7" w:rsidP="0098115E">
      <w:r>
        <w:separator/>
      </w:r>
    </w:p>
  </w:footnote>
  <w:footnote w:type="continuationSeparator" w:id="0">
    <w:p w:rsidR="00CD17D7" w:rsidRDefault="00CD17D7" w:rsidP="00981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5E" w:rsidRDefault="0098115E" w:rsidP="0098115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5E" w:rsidRDefault="0098115E" w:rsidP="0098115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5E" w:rsidRDefault="0098115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115E"/>
    <w:rsid w:val="0098115E"/>
    <w:rsid w:val="00CD17D7"/>
    <w:rsid w:val="00FC4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1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115E"/>
    <w:rPr>
      <w:sz w:val="18"/>
      <w:szCs w:val="18"/>
    </w:rPr>
  </w:style>
  <w:style w:type="paragraph" w:styleId="a4">
    <w:name w:val="footer"/>
    <w:basedOn w:val="a"/>
    <w:link w:val="Char0"/>
    <w:uiPriority w:val="99"/>
    <w:unhideWhenUsed/>
    <w:rsid w:val="0098115E"/>
    <w:pPr>
      <w:tabs>
        <w:tab w:val="center" w:pos="4153"/>
        <w:tab w:val="right" w:pos="8306"/>
      </w:tabs>
      <w:snapToGrid w:val="0"/>
      <w:jc w:val="left"/>
    </w:pPr>
    <w:rPr>
      <w:sz w:val="18"/>
      <w:szCs w:val="18"/>
    </w:rPr>
  </w:style>
  <w:style w:type="character" w:customStyle="1" w:styleId="Char0">
    <w:name w:val="页脚 Char"/>
    <w:basedOn w:val="a0"/>
    <w:link w:val="a4"/>
    <w:uiPriority w:val="99"/>
    <w:rsid w:val="0098115E"/>
    <w:rPr>
      <w:sz w:val="18"/>
      <w:szCs w:val="18"/>
    </w:rPr>
  </w:style>
  <w:style w:type="character" w:styleId="a5">
    <w:name w:val="Hyperlink"/>
    <w:basedOn w:val="a0"/>
    <w:uiPriority w:val="99"/>
    <w:semiHidden/>
    <w:unhideWhenUsed/>
    <w:rsid w:val="0098115E"/>
    <w:rPr>
      <w:strike w:val="0"/>
      <w:dstrike w:val="0"/>
      <w:color w:val="3D3D3D"/>
      <w:u w:val="none"/>
      <w:effect w:val="none"/>
    </w:rPr>
  </w:style>
  <w:style w:type="paragraph" w:styleId="a6">
    <w:name w:val="Normal (Web)"/>
    <w:basedOn w:val="a"/>
    <w:uiPriority w:val="99"/>
    <w:unhideWhenUsed/>
    <w:rsid w:val="0098115E"/>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
    <w:name w:val="Char Char Char Char Char Char"/>
    <w:basedOn w:val="a7"/>
    <w:autoRedefine/>
    <w:rsid w:val="0098115E"/>
    <w:pPr>
      <w:shd w:val="clear" w:color="auto" w:fill="000080"/>
    </w:pPr>
    <w:rPr>
      <w:rFonts w:ascii="Tahoma" w:hAnsi="Tahoma" w:cs="Times New Roman"/>
      <w:sz w:val="28"/>
      <w:szCs w:val="24"/>
    </w:rPr>
  </w:style>
  <w:style w:type="table" w:styleId="a8">
    <w:name w:val="Table Grid"/>
    <w:basedOn w:val="a1"/>
    <w:rsid w:val="009811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1"/>
    <w:semiHidden/>
    <w:unhideWhenUsed/>
    <w:rsid w:val="0098115E"/>
    <w:rPr>
      <w:rFonts w:ascii="宋体" w:eastAsia="宋体"/>
      <w:sz w:val="18"/>
      <w:szCs w:val="18"/>
    </w:rPr>
  </w:style>
  <w:style w:type="character" w:customStyle="1" w:styleId="Char1">
    <w:name w:val="文档结构图 Char"/>
    <w:basedOn w:val="a0"/>
    <w:link w:val="a7"/>
    <w:semiHidden/>
    <w:rsid w:val="0098115E"/>
    <w:rPr>
      <w:rFonts w:ascii="宋体" w:eastAsia="宋体"/>
      <w:sz w:val="18"/>
      <w:szCs w:val="18"/>
    </w:rPr>
  </w:style>
  <w:style w:type="character" w:styleId="a9">
    <w:name w:val="page number"/>
    <w:basedOn w:val="a0"/>
    <w:rsid w:val="0098115E"/>
  </w:style>
  <w:style w:type="character" w:styleId="aa">
    <w:name w:val="FollowedHyperlink"/>
    <w:basedOn w:val="a0"/>
    <w:uiPriority w:val="99"/>
    <w:semiHidden/>
    <w:unhideWhenUsed/>
    <w:rsid w:val="0098115E"/>
    <w:rPr>
      <w:color w:val="800080"/>
      <w:u w:val="single"/>
    </w:rPr>
  </w:style>
  <w:style w:type="paragraph" w:customStyle="1" w:styleId="font5">
    <w:name w:val="font5"/>
    <w:basedOn w:val="a"/>
    <w:rsid w:val="0098115E"/>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8115E"/>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rsid w:val="0098115E"/>
    <w:pPr>
      <w:widowControl/>
      <w:spacing w:before="100" w:beforeAutospacing="1" w:after="100" w:afterAutospacing="1"/>
      <w:jc w:val="left"/>
    </w:pPr>
    <w:rPr>
      <w:rFonts w:ascii="宋体" w:eastAsia="宋体" w:hAnsi="宋体" w:cs="宋体"/>
      <w:kern w:val="0"/>
      <w:sz w:val="24"/>
      <w:szCs w:val="24"/>
    </w:rPr>
  </w:style>
  <w:style w:type="paragraph" w:customStyle="1" w:styleId="font8">
    <w:name w:val="font8"/>
    <w:basedOn w:val="a"/>
    <w:rsid w:val="0098115E"/>
    <w:pPr>
      <w:widowControl/>
      <w:spacing w:before="100" w:beforeAutospacing="1" w:after="100" w:afterAutospacing="1"/>
      <w:jc w:val="left"/>
    </w:pPr>
    <w:rPr>
      <w:rFonts w:ascii="宋体" w:eastAsia="宋体" w:hAnsi="宋体" w:cs="宋体"/>
      <w:kern w:val="0"/>
      <w:sz w:val="24"/>
      <w:szCs w:val="24"/>
    </w:rPr>
  </w:style>
  <w:style w:type="paragraph" w:customStyle="1" w:styleId="font9">
    <w:name w:val="font9"/>
    <w:basedOn w:val="a"/>
    <w:rsid w:val="0098115E"/>
    <w:pPr>
      <w:widowControl/>
      <w:spacing w:before="100" w:beforeAutospacing="1" w:after="100" w:afterAutospacing="1"/>
      <w:jc w:val="left"/>
    </w:pPr>
    <w:rPr>
      <w:rFonts w:ascii="宋体" w:eastAsia="宋体" w:hAnsi="宋体" w:cs="宋体"/>
      <w:kern w:val="0"/>
      <w:sz w:val="24"/>
      <w:szCs w:val="24"/>
    </w:rPr>
  </w:style>
  <w:style w:type="paragraph" w:customStyle="1" w:styleId="font10">
    <w:name w:val="font10"/>
    <w:basedOn w:val="a"/>
    <w:rsid w:val="0098115E"/>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98115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98115E"/>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6">
    <w:name w:val="xl66"/>
    <w:basedOn w:val="a"/>
    <w:rsid w:val="0098115E"/>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67">
    <w:name w:val="xl67"/>
    <w:basedOn w:val="a"/>
    <w:rsid w:val="0098115E"/>
    <w:pPr>
      <w:widowControl/>
      <w:spacing w:before="100" w:beforeAutospacing="1" w:after="100" w:afterAutospacing="1"/>
      <w:jc w:val="left"/>
    </w:pPr>
    <w:rPr>
      <w:rFonts w:ascii="宋体" w:eastAsia="宋体" w:hAnsi="宋体" w:cs="宋体"/>
      <w:color w:val="FF0000"/>
      <w:kern w:val="0"/>
      <w:sz w:val="22"/>
    </w:rPr>
  </w:style>
  <w:style w:type="paragraph" w:customStyle="1" w:styleId="xl68">
    <w:name w:val="xl68"/>
    <w:basedOn w:val="a"/>
    <w:rsid w:val="009811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69">
    <w:name w:val="xl69"/>
    <w:basedOn w:val="a"/>
    <w:rsid w:val="009811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70">
    <w:name w:val="xl70"/>
    <w:basedOn w:val="a"/>
    <w:rsid w:val="009811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71">
    <w:name w:val="xl71"/>
    <w:basedOn w:val="a"/>
    <w:rsid w:val="009811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72">
    <w:name w:val="xl72"/>
    <w:basedOn w:val="a"/>
    <w:rsid w:val="009811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3">
    <w:name w:val="xl73"/>
    <w:basedOn w:val="a"/>
    <w:rsid w:val="009811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2"/>
    </w:rPr>
  </w:style>
  <w:style w:type="paragraph" w:customStyle="1" w:styleId="xl74">
    <w:name w:val="xl74"/>
    <w:basedOn w:val="a"/>
    <w:rsid w:val="009811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5">
    <w:name w:val="xl75"/>
    <w:basedOn w:val="a"/>
    <w:rsid w:val="0098115E"/>
    <w:pPr>
      <w:widowControl/>
      <w:spacing w:before="100" w:beforeAutospacing="1" w:after="100" w:afterAutospacing="1"/>
      <w:jc w:val="center"/>
      <w:textAlignment w:val="center"/>
    </w:pPr>
    <w:rPr>
      <w:rFonts w:ascii="黑体" w:eastAsia="黑体" w:hAnsi="黑体" w:cs="宋体"/>
      <w:kern w:val="0"/>
      <w:sz w:val="32"/>
      <w:szCs w:val="32"/>
    </w:rPr>
  </w:style>
  <w:style w:type="paragraph" w:customStyle="1" w:styleId="xl76">
    <w:name w:val="xl76"/>
    <w:basedOn w:val="a"/>
    <w:rsid w:val="009811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7">
    <w:name w:val="xl77"/>
    <w:basedOn w:val="a"/>
    <w:rsid w:val="0098115E"/>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98115E"/>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98115E"/>
    <w:pPr>
      <w:ind w:firstLineChars="200" w:firstLine="420"/>
    </w:pPr>
  </w:style>
  <w:style w:type="paragraph" w:styleId="ac">
    <w:name w:val="Plain Text"/>
    <w:basedOn w:val="a"/>
    <w:link w:val="Char2"/>
    <w:semiHidden/>
    <w:unhideWhenUsed/>
    <w:rsid w:val="0098115E"/>
    <w:rPr>
      <w:rFonts w:ascii="宋体" w:eastAsia="宋体" w:hAnsi="Courier New" w:cs="Courier New"/>
      <w:spacing w:val="-4"/>
      <w:szCs w:val="21"/>
    </w:rPr>
  </w:style>
  <w:style w:type="character" w:customStyle="1" w:styleId="Char2">
    <w:name w:val="纯文本 Char"/>
    <w:basedOn w:val="a0"/>
    <w:link w:val="ac"/>
    <w:semiHidden/>
    <w:rsid w:val="0098115E"/>
    <w:rPr>
      <w:rFonts w:ascii="宋体" w:eastAsia="宋体" w:hAnsi="Courier New" w:cs="Courier New"/>
      <w:spacing w:val="-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71</Pages>
  <Words>9626</Words>
  <Characters>54869</Characters>
  <Application>Microsoft Office Word</Application>
  <DocSecurity>0</DocSecurity>
  <Lines>457</Lines>
  <Paragraphs>128</Paragraphs>
  <ScaleCrop>false</ScaleCrop>
  <Company>Hewlett-Packard Company</Company>
  <LinksUpToDate>false</LinksUpToDate>
  <CharactersWithSpaces>64367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袁瑜</dc:creator>
  <cp:keywords/>
  <dc:description/>
  <cp:lastModifiedBy>袁瑜</cp:lastModifiedBy>
  <cp:revision>2</cp:revision>
  <dcterms:created xsi:type="dcterms:W3CDTF">2018-08-24T01:31:00Z</dcterms:created>
  <dcterms:modified xsi:type="dcterms:W3CDTF">2018-08-24T01:36:00Z</dcterms:modified>
</cp:coreProperties>
</file>