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64" w:rsidRPr="00507B2F" w:rsidRDefault="00D73264" w:rsidP="00BE7196">
      <w:pPr>
        <w:widowControl/>
        <w:shd w:val="clear" w:color="auto" w:fill="FFFFFF"/>
        <w:jc w:val="center"/>
        <w:rPr>
          <w:rFonts w:ascii="方正小标宋简体" w:eastAsia="方正小标宋简体" w:cs="Times New Roman"/>
          <w:b/>
          <w:bCs/>
          <w:color w:val="333333"/>
          <w:kern w:val="0"/>
          <w:sz w:val="44"/>
          <w:szCs w:val="44"/>
        </w:rPr>
      </w:pPr>
      <w:r w:rsidRPr="00507B2F">
        <w:rPr>
          <w:rFonts w:ascii="方正小标宋简体" w:eastAsia="方正小标宋简体" w:hAnsi="宋体" w:cs="方正小标宋简体" w:hint="eastAsia"/>
          <w:b/>
          <w:bCs/>
          <w:color w:val="333333"/>
          <w:kern w:val="0"/>
          <w:sz w:val="44"/>
          <w:szCs w:val="44"/>
        </w:rPr>
        <w:t>政府信息公开工作年度报告</w:t>
      </w:r>
    </w:p>
    <w:p w:rsidR="00D73264" w:rsidRPr="008649D2" w:rsidRDefault="00D73264" w:rsidP="00BE7196">
      <w:pPr>
        <w:widowControl/>
        <w:shd w:val="clear" w:color="auto" w:fill="FFFFFF"/>
        <w:jc w:val="center"/>
        <w:rPr>
          <w:rFonts w:ascii="楷体_GB2312" w:eastAsia="楷体_GB2312" w:hAnsi="宋体" w:cs="Times New Roman"/>
          <w:color w:val="333333"/>
          <w:kern w:val="0"/>
        </w:rPr>
      </w:pPr>
      <w:r w:rsidRPr="008649D2">
        <w:rPr>
          <w:rFonts w:ascii="楷体_GB2312" w:eastAsia="楷体_GB2312" w:hAnsi="宋体" w:cs="楷体_GB2312" w:hint="eastAsia"/>
          <w:color w:val="333333"/>
          <w:kern w:val="0"/>
          <w:sz w:val="28"/>
          <w:szCs w:val="28"/>
        </w:rPr>
        <w:t>姜山镇</w:t>
      </w:r>
    </w:p>
    <w:p w:rsidR="00D73264" w:rsidRPr="00507B2F" w:rsidRDefault="00D73264" w:rsidP="00507B2F">
      <w:pPr>
        <w:widowControl/>
        <w:shd w:val="clear" w:color="auto" w:fill="FFFFFF"/>
        <w:rPr>
          <w:rFonts w:ascii="黑体" w:eastAsia="黑体" w:hAnsi="黑体" w:cs="Times New Roman"/>
          <w:color w:val="333333"/>
          <w:kern w:val="0"/>
          <w:sz w:val="32"/>
          <w:szCs w:val="32"/>
        </w:rPr>
      </w:pPr>
      <w:r>
        <w:rPr>
          <w:rFonts w:ascii="仿宋_GB2312" w:eastAsia="仿宋_GB2312" w:hAnsi="宋体" w:cs="仿宋_GB2312"/>
          <w:b/>
          <w:bCs/>
          <w:color w:val="333333"/>
          <w:kern w:val="0"/>
          <w:sz w:val="32"/>
          <w:szCs w:val="32"/>
        </w:rPr>
        <w:t xml:space="preserve">   </w:t>
      </w:r>
      <w:r w:rsidRPr="00507B2F">
        <w:rPr>
          <w:rFonts w:ascii="黑体" w:eastAsia="黑体" w:hAnsi="黑体" w:cs="黑体"/>
          <w:color w:val="333333"/>
          <w:kern w:val="0"/>
          <w:sz w:val="32"/>
          <w:szCs w:val="32"/>
        </w:rPr>
        <w:t xml:space="preserve"> </w:t>
      </w:r>
      <w:r w:rsidRPr="00507B2F">
        <w:rPr>
          <w:rFonts w:ascii="黑体" w:eastAsia="黑体" w:hAnsi="黑体" w:cs="黑体" w:hint="eastAsia"/>
          <w:color w:val="333333"/>
          <w:kern w:val="0"/>
          <w:sz w:val="32"/>
          <w:szCs w:val="32"/>
        </w:rPr>
        <w:t>一、总体情况</w:t>
      </w:r>
      <w:bookmarkStart w:id="0" w:name="_GoBack"/>
      <w:bookmarkEnd w:id="0"/>
    </w:p>
    <w:p w:rsidR="00D73264" w:rsidRPr="00507B2F" w:rsidRDefault="00D73264" w:rsidP="00937F6A">
      <w:pPr>
        <w:ind w:firstLineChars="200" w:firstLine="31680"/>
        <w:rPr>
          <w:rFonts w:ascii="仿宋_GB2312" w:eastAsia="仿宋_GB2312" w:hAnsi="宋体" w:cs="Times New Roman"/>
          <w:sz w:val="32"/>
          <w:szCs w:val="32"/>
        </w:rPr>
      </w:pPr>
      <w:r w:rsidRPr="00507B2F">
        <w:rPr>
          <w:rFonts w:ascii="仿宋_GB2312" w:eastAsia="仿宋_GB2312" w:hAnsi="宋体" w:cs="仿宋_GB2312" w:hint="eastAsia"/>
          <w:sz w:val="32"/>
          <w:szCs w:val="32"/>
        </w:rPr>
        <w:t>本年度报告根据《中华人民共和国政府信息公开条例》（以下简称《条例》）和《宁波市政府信息公开规定》（以下简称《规定》）要求，</w:t>
      </w:r>
      <w:r w:rsidRPr="00507B2F">
        <w:rPr>
          <w:rFonts w:ascii="仿宋_GB2312" w:eastAsia="仿宋_GB2312" w:hAnsi="宋体" w:cs="仿宋_GB2312" w:hint="eastAsia"/>
          <w:snapToGrid w:val="0"/>
          <w:spacing w:val="-4"/>
          <w:sz w:val="32"/>
          <w:szCs w:val="32"/>
        </w:rPr>
        <w:t>按照</w:t>
      </w:r>
      <w:r w:rsidRPr="00507B2F">
        <w:rPr>
          <w:rFonts w:ascii="仿宋_GB2312" w:eastAsia="仿宋_GB2312" w:hAnsi="宋体" w:cs="仿宋_GB2312"/>
          <w:snapToGrid w:val="0"/>
          <w:spacing w:val="-4"/>
          <w:sz w:val="32"/>
          <w:szCs w:val="32"/>
        </w:rPr>
        <w:t>2019</w:t>
      </w:r>
      <w:r w:rsidRPr="00507B2F">
        <w:rPr>
          <w:rFonts w:ascii="仿宋_GB2312" w:eastAsia="仿宋_GB2312" w:hAnsi="宋体" w:cs="仿宋_GB2312" w:hint="eastAsia"/>
          <w:snapToGrid w:val="0"/>
          <w:spacing w:val="-4"/>
          <w:sz w:val="32"/>
          <w:szCs w:val="32"/>
        </w:rPr>
        <w:t>年</w:t>
      </w:r>
      <w:r w:rsidRPr="00507B2F">
        <w:rPr>
          <w:rStyle w:val="apple-style-span"/>
          <w:rFonts w:ascii="仿宋_GB2312" w:eastAsia="仿宋_GB2312" w:hAnsi="宋体" w:cs="仿宋_GB2312" w:hint="eastAsia"/>
          <w:color w:val="000000"/>
          <w:spacing w:val="-4"/>
          <w:sz w:val="32"/>
          <w:szCs w:val="32"/>
        </w:rPr>
        <w:t>宁波市鄞州区姜山镇人民政府政府信息公开工作，由姜山镇人民政府党政</w:t>
      </w:r>
      <w:r w:rsidRPr="00507B2F">
        <w:rPr>
          <w:rFonts w:ascii="仿宋_GB2312" w:eastAsia="仿宋_GB2312" w:hAnsi="宋体" w:cs="仿宋_GB2312" w:hint="eastAsia"/>
          <w:sz w:val="32"/>
          <w:szCs w:val="32"/>
        </w:rPr>
        <w:t>办公室编制。本报告由</w:t>
      </w:r>
      <w:r w:rsidRPr="00507B2F">
        <w:rPr>
          <w:rStyle w:val="apple-style-span"/>
          <w:rFonts w:ascii="仿宋_GB2312" w:eastAsia="仿宋_GB2312" w:hAnsi="宋体" w:cs="仿宋_GB2312" w:hint="eastAsia"/>
          <w:color w:val="000000"/>
          <w:spacing w:val="-4"/>
          <w:sz w:val="32"/>
          <w:szCs w:val="32"/>
        </w:rPr>
        <w:t>概述、主动公开政府信息情况、依申请公开政府信息情况、政府信息公开的收费及减免情况、因政府信息公开申请行政复议及提起行政诉讼情况、政府信息公开工作存在的主要问题及改进情况、其他需要报告的事项等</w:t>
      </w:r>
      <w:r>
        <w:rPr>
          <w:rFonts w:ascii="仿宋_GB2312" w:eastAsia="仿宋_GB2312" w:hAnsi="宋体" w:cs="仿宋_GB2312" w:hint="eastAsia"/>
          <w:sz w:val="32"/>
          <w:szCs w:val="32"/>
        </w:rPr>
        <w:t>六</w:t>
      </w:r>
      <w:r w:rsidRPr="00507B2F">
        <w:rPr>
          <w:rFonts w:ascii="仿宋_GB2312" w:eastAsia="仿宋_GB2312" w:hAnsi="宋体" w:cs="仿宋_GB2312" w:hint="eastAsia"/>
          <w:sz w:val="32"/>
          <w:szCs w:val="32"/>
        </w:rPr>
        <w:t>部分构成。本年度报告中所列数据的统计期限从</w:t>
      </w:r>
      <w:r w:rsidRPr="00507B2F">
        <w:rPr>
          <w:rFonts w:ascii="仿宋_GB2312" w:eastAsia="仿宋_GB2312" w:hAnsi="宋体" w:cs="仿宋_GB2312"/>
          <w:sz w:val="32"/>
          <w:szCs w:val="32"/>
        </w:rPr>
        <w:t>2019</w:t>
      </w:r>
      <w:r w:rsidRPr="00507B2F">
        <w:rPr>
          <w:rFonts w:ascii="仿宋_GB2312" w:eastAsia="仿宋_GB2312" w:hAnsi="宋体" w:cs="仿宋_GB2312" w:hint="eastAsia"/>
          <w:sz w:val="32"/>
          <w:szCs w:val="32"/>
        </w:rPr>
        <w:t>年</w:t>
      </w:r>
      <w:r w:rsidRPr="00507B2F">
        <w:rPr>
          <w:rFonts w:ascii="仿宋_GB2312" w:eastAsia="仿宋_GB2312" w:hAnsi="宋体" w:cs="仿宋_GB2312"/>
          <w:sz w:val="32"/>
          <w:szCs w:val="32"/>
        </w:rPr>
        <w:t>1</w:t>
      </w:r>
      <w:r w:rsidRPr="00507B2F">
        <w:rPr>
          <w:rFonts w:ascii="仿宋_GB2312" w:eastAsia="仿宋_GB2312" w:hAnsi="宋体" w:cs="仿宋_GB2312" w:hint="eastAsia"/>
          <w:sz w:val="32"/>
          <w:szCs w:val="32"/>
        </w:rPr>
        <w:t>月</w:t>
      </w:r>
      <w:r w:rsidRPr="00507B2F">
        <w:rPr>
          <w:rFonts w:ascii="仿宋_GB2312" w:eastAsia="仿宋_GB2312" w:hAnsi="宋体" w:cs="仿宋_GB2312"/>
          <w:sz w:val="32"/>
          <w:szCs w:val="32"/>
        </w:rPr>
        <w:t>1</w:t>
      </w:r>
      <w:r w:rsidRPr="00507B2F">
        <w:rPr>
          <w:rFonts w:ascii="仿宋_GB2312" w:eastAsia="仿宋_GB2312" w:hAnsi="宋体" w:cs="仿宋_GB2312" w:hint="eastAsia"/>
          <w:sz w:val="32"/>
          <w:szCs w:val="32"/>
        </w:rPr>
        <w:t>日到</w:t>
      </w:r>
      <w:r w:rsidRPr="00507B2F">
        <w:rPr>
          <w:rFonts w:ascii="仿宋_GB2312" w:eastAsia="仿宋_GB2312" w:hAnsi="宋体" w:cs="仿宋_GB2312"/>
          <w:sz w:val="32"/>
          <w:szCs w:val="32"/>
        </w:rPr>
        <w:t>2019</w:t>
      </w:r>
      <w:r w:rsidRPr="00507B2F">
        <w:rPr>
          <w:rFonts w:ascii="仿宋_GB2312" w:eastAsia="仿宋_GB2312" w:hAnsi="宋体" w:cs="仿宋_GB2312" w:hint="eastAsia"/>
          <w:sz w:val="32"/>
          <w:szCs w:val="32"/>
        </w:rPr>
        <w:t>年</w:t>
      </w:r>
      <w:r w:rsidRPr="00507B2F">
        <w:rPr>
          <w:rFonts w:ascii="仿宋_GB2312" w:eastAsia="仿宋_GB2312" w:hAnsi="宋体" w:cs="仿宋_GB2312"/>
          <w:sz w:val="32"/>
          <w:szCs w:val="32"/>
        </w:rPr>
        <w:t>12</w:t>
      </w:r>
      <w:r w:rsidRPr="00507B2F">
        <w:rPr>
          <w:rFonts w:ascii="仿宋_GB2312" w:eastAsia="仿宋_GB2312" w:hAnsi="宋体" w:cs="仿宋_GB2312" w:hint="eastAsia"/>
          <w:sz w:val="32"/>
          <w:szCs w:val="32"/>
        </w:rPr>
        <w:t>月</w:t>
      </w:r>
      <w:r w:rsidRPr="00507B2F">
        <w:rPr>
          <w:rFonts w:ascii="仿宋_GB2312" w:eastAsia="仿宋_GB2312" w:hAnsi="宋体" w:cs="仿宋_GB2312"/>
          <w:sz w:val="32"/>
          <w:szCs w:val="32"/>
        </w:rPr>
        <w:t>31</w:t>
      </w:r>
      <w:r w:rsidRPr="00507B2F">
        <w:rPr>
          <w:rFonts w:ascii="仿宋_GB2312" w:eastAsia="仿宋_GB2312" w:hAnsi="宋体" w:cs="仿宋_GB2312" w:hint="eastAsia"/>
          <w:sz w:val="32"/>
          <w:szCs w:val="32"/>
        </w:rPr>
        <w:t>日止。现将本镇</w:t>
      </w:r>
      <w:r w:rsidRPr="00507B2F">
        <w:rPr>
          <w:rFonts w:ascii="仿宋_GB2312" w:eastAsia="仿宋_GB2312" w:hAnsi="宋体" w:cs="仿宋_GB2312"/>
          <w:sz w:val="32"/>
          <w:szCs w:val="32"/>
        </w:rPr>
        <w:t>2019</w:t>
      </w:r>
      <w:r w:rsidRPr="00507B2F">
        <w:rPr>
          <w:rFonts w:ascii="仿宋_GB2312" w:eastAsia="仿宋_GB2312" w:hAnsi="宋体" w:cs="仿宋_GB2312" w:hint="eastAsia"/>
          <w:sz w:val="32"/>
          <w:szCs w:val="32"/>
        </w:rPr>
        <w:t>年度信息公开工作公布如下：</w:t>
      </w:r>
    </w:p>
    <w:p w:rsidR="00D73264" w:rsidRPr="00507B2F" w:rsidRDefault="00D73264" w:rsidP="00AB7563">
      <w:pPr>
        <w:rPr>
          <w:rFonts w:ascii="仿宋_GB2312" w:eastAsia="仿宋_GB2312" w:hAnsi="宋体" w:cs="Times New Roman"/>
          <w:sz w:val="32"/>
          <w:szCs w:val="32"/>
        </w:rPr>
      </w:pPr>
      <w:r>
        <w:rPr>
          <w:rFonts w:ascii="仿宋_GB2312" w:eastAsia="仿宋_GB2312" w:hAnsi="宋体" w:cs="仿宋_GB2312"/>
          <w:color w:val="000000"/>
          <w:kern w:val="0"/>
          <w:sz w:val="32"/>
          <w:szCs w:val="32"/>
        </w:rPr>
        <w:t xml:space="preserve">    </w:t>
      </w:r>
      <w:r w:rsidRPr="00507B2F">
        <w:rPr>
          <w:rFonts w:ascii="仿宋_GB2312" w:eastAsia="仿宋_GB2312" w:hAnsi="宋体" w:cs="仿宋_GB2312"/>
          <w:color w:val="000000"/>
          <w:kern w:val="0"/>
          <w:sz w:val="32"/>
          <w:szCs w:val="32"/>
        </w:rPr>
        <w:t>1.</w:t>
      </w:r>
      <w:r w:rsidRPr="00507B2F">
        <w:rPr>
          <w:rFonts w:ascii="仿宋_GB2312" w:eastAsia="仿宋_GB2312" w:hAnsi="宋体" w:cs="仿宋_GB2312" w:hint="eastAsia"/>
          <w:color w:val="000000"/>
          <w:kern w:val="0"/>
          <w:sz w:val="32"/>
          <w:szCs w:val="32"/>
        </w:rPr>
        <w:t>概述</w:t>
      </w:r>
      <w:r w:rsidRPr="00507B2F">
        <w:rPr>
          <w:rFonts w:ascii="仿宋_GB2312" w:eastAsia="仿宋_GB2312" w:hAnsi="宋体" w:cs="Times New Roman"/>
          <w:b/>
          <w:bCs/>
          <w:color w:val="000000"/>
          <w:kern w:val="0"/>
          <w:sz w:val="32"/>
          <w:szCs w:val="32"/>
        </w:rPr>
        <w:br/>
      </w:r>
      <w:r>
        <w:rPr>
          <w:rFonts w:ascii="仿宋_GB2312" w:eastAsia="仿宋_GB2312" w:hAnsi="宋体" w:cs="仿宋_GB2312"/>
          <w:b/>
          <w:bCs/>
          <w:color w:val="000000"/>
          <w:kern w:val="0"/>
          <w:sz w:val="32"/>
          <w:szCs w:val="32"/>
        </w:rPr>
        <w:t xml:space="preserve">    </w:t>
      </w:r>
      <w:r w:rsidRPr="00507B2F">
        <w:rPr>
          <w:rFonts w:ascii="仿宋_GB2312" w:eastAsia="仿宋_GB2312" w:hAnsi="宋体" w:cs="仿宋_GB2312"/>
          <w:color w:val="000000"/>
          <w:kern w:val="0"/>
          <w:sz w:val="32"/>
          <w:szCs w:val="32"/>
        </w:rPr>
        <w:t>2019</w:t>
      </w:r>
      <w:r w:rsidRPr="00507B2F">
        <w:rPr>
          <w:rFonts w:ascii="仿宋_GB2312" w:eastAsia="仿宋_GB2312" w:hAnsi="宋体" w:cs="仿宋_GB2312" w:hint="eastAsia"/>
          <w:color w:val="000000"/>
          <w:kern w:val="0"/>
          <w:sz w:val="32"/>
          <w:szCs w:val="32"/>
        </w:rPr>
        <w:t>年政府信息公开工作紧紧围绕工作重点，认真贯彻落实区委、区政府的要求和工作部署，不断完善公开制度，健全工作机制，加大公开力度，深化公开内容，增加公开渠道，有力推动政府信息公开工作，提高政府工作的透明度。</w:t>
      </w:r>
    </w:p>
    <w:p w:rsidR="00D73264" w:rsidRPr="00507B2F" w:rsidRDefault="00D73264" w:rsidP="00937F6A">
      <w:pPr>
        <w:ind w:firstLineChars="200" w:firstLine="31680"/>
        <w:rPr>
          <w:rFonts w:ascii="仿宋_GB2312" w:eastAsia="仿宋_GB2312" w:hAnsi="宋体" w:cs="Times New Roman"/>
          <w:color w:val="000000"/>
          <w:kern w:val="0"/>
          <w:sz w:val="32"/>
          <w:szCs w:val="32"/>
        </w:rPr>
      </w:pPr>
      <w:r w:rsidRPr="00507B2F">
        <w:rPr>
          <w:rFonts w:ascii="楷体_GB2312" w:eastAsia="楷体_GB2312" w:hAnsi="宋体" w:cs="楷体_GB2312" w:hint="eastAsia"/>
          <w:color w:val="000000"/>
          <w:kern w:val="0"/>
          <w:sz w:val="32"/>
          <w:szCs w:val="32"/>
        </w:rPr>
        <w:t>第一，加强领导。</w:t>
      </w:r>
      <w:r w:rsidRPr="00507B2F">
        <w:rPr>
          <w:rFonts w:ascii="仿宋_GB2312" w:eastAsia="仿宋_GB2312" w:hAnsi="宋体" w:cs="仿宋_GB2312" w:hint="eastAsia"/>
          <w:color w:val="000000"/>
          <w:kern w:val="0"/>
          <w:sz w:val="32"/>
          <w:szCs w:val="32"/>
        </w:rPr>
        <w:t>及时调整政府信息公开工作领导小组，并指定专人负责我镇政府信息公开日常事务，</w:t>
      </w:r>
      <w:r w:rsidRPr="00507B2F">
        <w:rPr>
          <w:rFonts w:ascii="仿宋_GB2312" w:eastAsia="仿宋_GB2312" w:hAnsi="宋体" w:cs="仿宋_GB2312"/>
          <w:color w:val="000000"/>
          <w:kern w:val="0"/>
          <w:sz w:val="32"/>
          <w:szCs w:val="32"/>
        </w:rPr>
        <w:t>2019</w:t>
      </w:r>
      <w:r w:rsidRPr="00507B2F">
        <w:rPr>
          <w:rFonts w:ascii="仿宋_GB2312" w:eastAsia="仿宋_GB2312" w:hAnsi="宋体" w:cs="仿宋_GB2312" w:hint="eastAsia"/>
          <w:color w:val="000000"/>
          <w:kern w:val="0"/>
          <w:sz w:val="32"/>
          <w:szCs w:val="32"/>
        </w:rPr>
        <w:t>年我镇政务公开工作继续在领导小组的带领督促下实现了政府信息发布、依申请公开受理、政府信息咨询等工作的一体化管理。</w:t>
      </w:r>
    </w:p>
    <w:p w:rsidR="00D73264" w:rsidRPr="00507B2F" w:rsidRDefault="00D73264" w:rsidP="00937F6A">
      <w:pPr>
        <w:ind w:firstLineChars="200" w:firstLine="31680"/>
        <w:rPr>
          <w:rFonts w:ascii="仿宋_GB2312" w:eastAsia="仿宋_GB2312" w:hAnsi="宋体" w:cs="Times New Roman"/>
          <w:color w:val="000000"/>
          <w:kern w:val="0"/>
          <w:sz w:val="32"/>
          <w:szCs w:val="32"/>
        </w:rPr>
      </w:pPr>
      <w:r w:rsidRPr="00507B2F">
        <w:rPr>
          <w:rFonts w:ascii="楷体_GB2312" w:eastAsia="楷体_GB2312" w:hAnsi="宋体" w:cs="楷体_GB2312" w:hint="eastAsia"/>
          <w:color w:val="000000"/>
          <w:kern w:val="0"/>
          <w:sz w:val="32"/>
          <w:szCs w:val="32"/>
        </w:rPr>
        <w:t>第二，规范操作。</w:t>
      </w:r>
      <w:r w:rsidRPr="00507B2F">
        <w:rPr>
          <w:rFonts w:ascii="仿宋_GB2312" w:eastAsia="仿宋_GB2312" w:hAnsi="宋体" w:cs="仿宋_GB2312" w:hint="eastAsia"/>
          <w:color w:val="000000"/>
          <w:kern w:val="0"/>
          <w:sz w:val="32"/>
          <w:szCs w:val="32"/>
        </w:rPr>
        <w:t>明确各办公室的工作职责，各办主要负责人为政府信息公开的第一责任人，并由专人开展具体工作。组织各办根据“鄞州区政府信息公开目录体系”对政务信息进行了全面梳理，按对我镇政府信息进行了重新归类，规范信息。</w:t>
      </w:r>
    </w:p>
    <w:p w:rsidR="00D73264" w:rsidRPr="00507B2F" w:rsidRDefault="00D73264" w:rsidP="00937F6A">
      <w:pPr>
        <w:ind w:firstLineChars="200" w:firstLine="31680"/>
        <w:rPr>
          <w:rFonts w:ascii="仿宋_GB2312" w:eastAsia="仿宋_GB2312" w:hAnsi="宋体" w:cs="Times New Roman"/>
          <w:color w:val="000000"/>
          <w:kern w:val="0"/>
          <w:sz w:val="32"/>
          <w:szCs w:val="32"/>
        </w:rPr>
      </w:pPr>
      <w:r w:rsidRPr="00507B2F">
        <w:rPr>
          <w:rFonts w:ascii="楷体_GB2312" w:eastAsia="楷体_GB2312" w:hAnsi="宋体" w:cs="楷体_GB2312" w:hint="eastAsia"/>
          <w:color w:val="000000"/>
          <w:kern w:val="0"/>
          <w:sz w:val="32"/>
          <w:szCs w:val="32"/>
        </w:rPr>
        <w:t>第三，优化网站。</w:t>
      </w:r>
      <w:r w:rsidRPr="00507B2F">
        <w:rPr>
          <w:rFonts w:ascii="仿宋_GB2312" w:eastAsia="仿宋_GB2312" w:hAnsi="宋体" w:cs="仿宋_GB2312" w:hint="eastAsia"/>
          <w:color w:val="000000"/>
          <w:kern w:val="0"/>
          <w:sz w:val="32"/>
          <w:szCs w:val="32"/>
        </w:rPr>
        <w:t>同步政府门户网站，及时更新政府信息、新闻等网站内容等，充分利用门户网站的窗口作用，配合、推进政府信息公开工作的展开。</w:t>
      </w:r>
    </w:p>
    <w:p w:rsidR="00D73264" w:rsidRPr="00507B2F" w:rsidRDefault="00D73264" w:rsidP="00937F6A">
      <w:pPr>
        <w:ind w:firstLineChars="200" w:firstLine="31680"/>
        <w:rPr>
          <w:rFonts w:ascii="仿宋_GB2312" w:eastAsia="仿宋_GB2312" w:hAnsi="宋体" w:cs="Times New Roman"/>
          <w:color w:val="000000"/>
          <w:kern w:val="0"/>
          <w:sz w:val="32"/>
          <w:szCs w:val="32"/>
        </w:rPr>
      </w:pPr>
      <w:r w:rsidRPr="00507B2F">
        <w:rPr>
          <w:rFonts w:ascii="楷体_GB2312" w:eastAsia="楷体_GB2312" w:hAnsi="宋体" w:cs="楷体_GB2312" w:hint="eastAsia"/>
          <w:color w:val="000000"/>
          <w:kern w:val="0"/>
          <w:sz w:val="32"/>
          <w:szCs w:val="32"/>
        </w:rPr>
        <w:t>第四，做好培训。</w:t>
      </w:r>
      <w:r w:rsidRPr="00507B2F">
        <w:rPr>
          <w:rFonts w:ascii="仿宋_GB2312" w:eastAsia="仿宋_GB2312" w:hAnsi="宋体" w:cs="仿宋_GB2312" w:hint="eastAsia"/>
          <w:color w:val="000000"/>
          <w:kern w:val="0"/>
          <w:sz w:val="32"/>
          <w:szCs w:val="32"/>
        </w:rPr>
        <w:t>认真组织相关工作人员参加上级组织的信息公开工作培训课，同时组织全镇干部利用“周二夜学”的学习了新修订的《政府信息公开条例》，严格按照《鄞州区关于主动公开政府信息的规定》、《鄞州区关于依申请公开政府信息的若干规定》、《鄞州区关于政府信息公开前进行审查的规定》、《鄞州区关于违反政府信息公开规定行为的责任追究规定》等不断规范我镇信息公开工作，使政府信息公开工作做到按规定、按职权、按流程办事。</w:t>
      </w:r>
    </w:p>
    <w:p w:rsidR="00D73264" w:rsidRPr="00507B2F" w:rsidRDefault="00D73264" w:rsidP="00937F6A">
      <w:pPr>
        <w:ind w:firstLineChars="200" w:firstLine="31680"/>
        <w:rPr>
          <w:rFonts w:ascii="仿宋_GB2312" w:eastAsia="仿宋_GB2312" w:hAnsi="宋体" w:cs="Times New Roman"/>
          <w:sz w:val="32"/>
          <w:szCs w:val="32"/>
        </w:rPr>
      </w:pPr>
      <w:r w:rsidRPr="00507B2F">
        <w:rPr>
          <w:rFonts w:ascii="楷体_GB2312" w:eastAsia="楷体_GB2312" w:hAnsi="宋体" w:cs="楷体_GB2312" w:hint="eastAsia"/>
          <w:color w:val="000000"/>
          <w:kern w:val="0"/>
          <w:sz w:val="32"/>
          <w:szCs w:val="32"/>
        </w:rPr>
        <w:t>第五，严抓保密审查。</w:t>
      </w:r>
      <w:r w:rsidRPr="00507B2F">
        <w:rPr>
          <w:rFonts w:ascii="仿宋_GB2312" w:eastAsia="仿宋_GB2312" w:hAnsi="宋体" w:cs="仿宋_GB2312" w:hint="eastAsia"/>
          <w:color w:val="000000"/>
          <w:kern w:val="0"/>
          <w:sz w:val="32"/>
          <w:szCs w:val="32"/>
        </w:rPr>
        <w:t>坚持“谁公开、谁审查、谁负责”和“先审查、后公开”原则。对拟公开的政府信息严格进行保密审查，由承办科室提出具体意见，经本部门的保密审查机构审查后，报政府信息公开工作分管领导审批，并建立公开文件目录及审批台帐。</w:t>
      </w:r>
    </w:p>
    <w:p w:rsidR="00D73264" w:rsidRPr="00507B2F" w:rsidRDefault="00D73264" w:rsidP="00507B2F">
      <w:pPr>
        <w:rPr>
          <w:rFonts w:ascii="仿宋_GB2312" w:eastAsia="仿宋_GB2312" w:hAnsi="宋体" w:cs="Times New Roman"/>
          <w:sz w:val="32"/>
          <w:szCs w:val="32"/>
        </w:rPr>
      </w:pPr>
      <w:r>
        <w:rPr>
          <w:rFonts w:ascii="仿宋_GB2312" w:eastAsia="仿宋_GB2312" w:hAnsi="宋体" w:cs="仿宋_GB2312"/>
          <w:sz w:val="32"/>
          <w:szCs w:val="32"/>
        </w:rPr>
        <w:t xml:space="preserve">    </w:t>
      </w:r>
      <w:r w:rsidRPr="00507B2F">
        <w:rPr>
          <w:rFonts w:ascii="仿宋_GB2312" w:eastAsia="仿宋_GB2312" w:hAnsi="宋体" w:cs="仿宋_GB2312"/>
          <w:sz w:val="32"/>
          <w:szCs w:val="32"/>
        </w:rPr>
        <w:t>2</w:t>
      </w:r>
      <w:r w:rsidRPr="00507B2F">
        <w:rPr>
          <w:rFonts w:ascii="仿宋_GB2312" w:eastAsia="仿宋_GB2312" w:hAnsi="宋体" w:cs="仿宋_GB2312" w:hint="eastAsia"/>
          <w:sz w:val="32"/>
          <w:szCs w:val="32"/>
        </w:rPr>
        <w:t>、主动公开政府信息情况</w:t>
      </w:r>
    </w:p>
    <w:p w:rsidR="00D73264" w:rsidRPr="00507B2F" w:rsidRDefault="00D73264" w:rsidP="00937F6A">
      <w:pPr>
        <w:widowControl/>
        <w:ind w:firstLineChars="200" w:firstLine="31680"/>
        <w:rPr>
          <w:rFonts w:ascii="仿宋_GB2312" w:eastAsia="仿宋_GB2312" w:hAnsi="宋体" w:cs="Times New Roman"/>
          <w:color w:val="000000"/>
          <w:kern w:val="0"/>
          <w:sz w:val="32"/>
          <w:szCs w:val="32"/>
        </w:rPr>
      </w:pPr>
      <w:r w:rsidRPr="00507B2F">
        <w:rPr>
          <w:rFonts w:ascii="仿宋_GB2312" w:eastAsia="仿宋_GB2312" w:hAnsi="宋体" w:cs="仿宋_GB2312" w:hint="eastAsia"/>
          <w:color w:val="000000"/>
          <w:kern w:val="0"/>
          <w:sz w:val="32"/>
          <w:szCs w:val="32"/>
        </w:rPr>
        <w:t>（</w:t>
      </w:r>
      <w:r w:rsidRPr="00507B2F">
        <w:rPr>
          <w:rFonts w:ascii="仿宋_GB2312" w:eastAsia="仿宋_GB2312" w:hAnsi="宋体" w:cs="仿宋_GB2312"/>
          <w:color w:val="000000"/>
          <w:kern w:val="0"/>
          <w:sz w:val="32"/>
          <w:szCs w:val="32"/>
        </w:rPr>
        <w:t>1</w:t>
      </w:r>
      <w:r w:rsidRPr="00507B2F">
        <w:rPr>
          <w:rFonts w:ascii="仿宋_GB2312" w:eastAsia="仿宋_GB2312" w:hAnsi="宋体" w:cs="仿宋_GB2312" w:hint="eastAsia"/>
          <w:color w:val="000000"/>
          <w:kern w:val="0"/>
          <w:sz w:val="32"/>
          <w:szCs w:val="32"/>
        </w:rPr>
        <w:t>）主动公开信息统计数据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6"/>
        <w:gridCol w:w="2171"/>
      </w:tblGrid>
      <w:tr w:rsidR="00D73264" w:rsidRPr="00507B2F">
        <w:trPr>
          <w:jc w:val="center"/>
        </w:trPr>
        <w:tc>
          <w:tcPr>
            <w:tcW w:w="4836" w:type="dxa"/>
            <w:vAlign w:val="center"/>
          </w:tcPr>
          <w:p w:rsidR="00D73264" w:rsidRPr="00507B2F" w:rsidRDefault="00D73264" w:rsidP="00507B2F">
            <w:pPr>
              <w:jc w:val="center"/>
              <w:rPr>
                <w:rFonts w:ascii="仿宋_GB2312" w:eastAsia="仿宋_GB2312" w:hAnsi="宋体" w:cs="Times New Roman"/>
                <w:sz w:val="24"/>
                <w:szCs w:val="24"/>
              </w:rPr>
            </w:pPr>
            <w:r w:rsidRPr="00507B2F">
              <w:rPr>
                <w:rFonts w:ascii="仿宋_GB2312" w:eastAsia="仿宋_GB2312" w:hAnsi="宋体" w:cs="仿宋_GB2312" w:hint="eastAsia"/>
                <w:sz w:val="24"/>
                <w:szCs w:val="24"/>
              </w:rPr>
              <w:t>项　目</w:t>
            </w:r>
          </w:p>
        </w:tc>
        <w:tc>
          <w:tcPr>
            <w:tcW w:w="2171" w:type="dxa"/>
            <w:vAlign w:val="center"/>
          </w:tcPr>
          <w:p w:rsidR="00D73264" w:rsidRPr="00507B2F" w:rsidRDefault="00D73264" w:rsidP="00507B2F">
            <w:pPr>
              <w:jc w:val="center"/>
              <w:rPr>
                <w:rFonts w:ascii="仿宋_GB2312" w:eastAsia="仿宋_GB2312" w:hAnsi="宋体" w:cs="Times New Roman"/>
                <w:sz w:val="24"/>
                <w:szCs w:val="24"/>
              </w:rPr>
            </w:pPr>
            <w:r w:rsidRPr="00507B2F">
              <w:rPr>
                <w:rFonts w:ascii="仿宋_GB2312" w:eastAsia="仿宋_GB2312" w:hAnsi="宋体" w:cs="仿宋_GB2312" w:hint="eastAsia"/>
                <w:sz w:val="24"/>
                <w:szCs w:val="24"/>
              </w:rPr>
              <w:t>年末统计（条）</w:t>
            </w:r>
          </w:p>
        </w:tc>
      </w:tr>
      <w:tr w:rsidR="00D73264" w:rsidRPr="00507B2F">
        <w:trPr>
          <w:jc w:val="center"/>
        </w:trPr>
        <w:tc>
          <w:tcPr>
            <w:tcW w:w="4836" w:type="dxa"/>
            <w:vAlign w:val="center"/>
          </w:tcPr>
          <w:p w:rsidR="00D73264" w:rsidRPr="00507B2F" w:rsidRDefault="00D73264" w:rsidP="00507B2F">
            <w:pPr>
              <w:pStyle w:val="NormalWeb"/>
              <w:spacing w:before="0" w:beforeAutospacing="0" w:after="0" w:afterAutospacing="0"/>
              <w:jc w:val="center"/>
              <w:rPr>
                <w:rFonts w:ascii="仿宋_GB2312" w:eastAsia="仿宋_GB2312" w:cs="仿宋_GB2312"/>
              </w:rPr>
            </w:pPr>
            <w:r w:rsidRPr="00507B2F">
              <w:rPr>
                <w:rFonts w:ascii="仿宋_GB2312" w:eastAsia="仿宋_GB2312" w:cs="仿宋_GB2312" w:hint="eastAsia"/>
              </w:rPr>
              <w:t>截至</w:t>
            </w:r>
            <w:r w:rsidRPr="00507B2F">
              <w:rPr>
                <w:rFonts w:ascii="仿宋_GB2312" w:eastAsia="仿宋_GB2312" w:cs="仿宋_GB2312"/>
              </w:rPr>
              <w:t>2019</w:t>
            </w:r>
            <w:r w:rsidRPr="00507B2F">
              <w:rPr>
                <w:rFonts w:ascii="仿宋_GB2312" w:eastAsia="仿宋_GB2312" w:cs="仿宋_GB2312" w:hint="eastAsia"/>
              </w:rPr>
              <w:t>年</w:t>
            </w:r>
            <w:r w:rsidRPr="00507B2F">
              <w:rPr>
                <w:rFonts w:ascii="仿宋_GB2312" w:eastAsia="仿宋_GB2312" w:cs="仿宋_GB2312"/>
              </w:rPr>
              <w:t>12</w:t>
            </w:r>
            <w:r w:rsidRPr="00507B2F">
              <w:rPr>
                <w:rFonts w:ascii="仿宋_GB2312" w:eastAsia="仿宋_GB2312" w:cs="仿宋_GB2312" w:hint="eastAsia"/>
              </w:rPr>
              <w:t>月底我镇累计主动公开信息</w:t>
            </w:r>
            <w:r w:rsidRPr="00507B2F">
              <w:rPr>
                <w:rFonts w:ascii="仿宋_GB2312" w:eastAsia="仿宋_GB2312" w:cs="仿宋_GB2312"/>
              </w:rPr>
              <w:t>(</w:t>
            </w:r>
            <w:r w:rsidRPr="00507B2F">
              <w:rPr>
                <w:rFonts w:ascii="仿宋_GB2312" w:eastAsia="仿宋_GB2312" w:cs="仿宋_GB2312" w:hint="eastAsia"/>
              </w:rPr>
              <w:t>区政府门户网站信息公开平台</w:t>
            </w:r>
            <w:r w:rsidRPr="00507B2F">
              <w:rPr>
                <w:rFonts w:ascii="仿宋_GB2312" w:eastAsia="仿宋_GB2312" w:cs="仿宋_GB2312"/>
              </w:rPr>
              <w:t>)</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600</w:t>
            </w:r>
          </w:p>
        </w:tc>
      </w:tr>
      <w:tr w:rsidR="00D73264" w:rsidRPr="00507B2F">
        <w:trPr>
          <w:jc w:val="center"/>
        </w:trPr>
        <w:tc>
          <w:tcPr>
            <w:tcW w:w="4836" w:type="dxa"/>
            <w:vAlign w:val="center"/>
          </w:tcPr>
          <w:p w:rsidR="00D73264" w:rsidRPr="00507B2F" w:rsidRDefault="00D73264" w:rsidP="00507B2F">
            <w:pPr>
              <w:pStyle w:val="NormalWeb"/>
              <w:spacing w:before="0" w:beforeAutospacing="0" w:after="0" w:afterAutospacing="0"/>
              <w:jc w:val="both"/>
              <w:rPr>
                <w:rFonts w:ascii="仿宋_GB2312" w:eastAsia="仿宋_GB2312" w:cs="Times New Roman"/>
              </w:rPr>
            </w:pPr>
            <w:r w:rsidRPr="00507B2F">
              <w:rPr>
                <w:rFonts w:ascii="仿宋_GB2312" w:eastAsia="仿宋_GB2312" w:cs="仿宋_GB2312" w:hint="eastAsia"/>
              </w:rPr>
              <w:t>其中：法规公文</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28</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发展规划</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4</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重点工作</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15</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重点项目</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8</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工作进展</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29</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应急管理</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24</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农村工作</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50</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领导活动</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21</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计划生育</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3</w:t>
            </w:r>
          </w:p>
        </w:tc>
      </w:tr>
      <w:tr w:rsidR="00D73264" w:rsidRPr="00507B2F">
        <w:trPr>
          <w:jc w:val="center"/>
        </w:trPr>
        <w:tc>
          <w:tcPr>
            <w:tcW w:w="4836" w:type="dxa"/>
            <w:vAlign w:val="center"/>
          </w:tcPr>
          <w:p w:rsidR="00D73264" w:rsidRPr="00507B2F" w:rsidRDefault="00D73264" w:rsidP="00507B2F">
            <w:pPr>
              <w:pStyle w:val="NormalWeb"/>
              <w:spacing w:before="0" w:beforeAutospacing="0" w:after="0" w:afterAutospacing="0"/>
              <w:jc w:val="both"/>
              <w:rPr>
                <w:rFonts w:ascii="仿宋_GB2312" w:eastAsia="仿宋_GB2312" w:cs="Times New Roman"/>
              </w:rPr>
            </w:pPr>
            <w:r>
              <w:rPr>
                <w:rFonts w:ascii="仿宋_GB2312" w:eastAsia="仿宋_GB2312" w:cs="仿宋_GB2312"/>
              </w:rPr>
              <w:t xml:space="preserve">      </w:t>
            </w:r>
            <w:r w:rsidRPr="00507B2F">
              <w:rPr>
                <w:rFonts w:ascii="仿宋_GB2312" w:eastAsia="仿宋_GB2312" w:cs="仿宋_GB2312" w:hint="eastAsia"/>
              </w:rPr>
              <w:t>提案议案</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16</w:t>
            </w:r>
          </w:p>
        </w:tc>
      </w:tr>
      <w:tr w:rsidR="00D73264" w:rsidRPr="00507B2F">
        <w:trPr>
          <w:jc w:val="center"/>
        </w:trPr>
        <w:tc>
          <w:tcPr>
            <w:tcW w:w="4836" w:type="dxa"/>
            <w:vAlign w:val="center"/>
          </w:tcPr>
          <w:p w:rsidR="00D73264" w:rsidRPr="00507B2F" w:rsidRDefault="00D73264" w:rsidP="00507B2F">
            <w:pPr>
              <w:pStyle w:val="NormalWeb"/>
              <w:spacing w:before="0" w:beforeAutospacing="0" w:after="0" w:afterAutospacing="0"/>
              <w:jc w:val="both"/>
              <w:rPr>
                <w:rFonts w:ascii="仿宋_GB2312" w:eastAsia="仿宋_GB2312" w:cs="Times New Roman"/>
              </w:rPr>
            </w:pPr>
            <w:r>
              <w:rPr>
                <w:rFonts w:ascii="仿宋_GB2312" w:eastAsia="仿宋_GB2312" w:cs="仿宋_GB2312"/>
              </w:rPr>
              <w:t xml:space="preserve">      </w:t>
            </w:r>
            <w:r w:rsidRPr="00507B2F">
              <w:rPr>
                <w:rFonts w:ascii="仿宋_GB2312" w:eastAsia="仿宋_GB2312" w:cs="仿宋_GB2312" w:hint="eastAsia"/>
              </w:rPr>
              <w:t>其他工作信息</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35</w:t>
            </w:r>
          </w:p>
        </w:tc>
      </w:tr>
      <w:tr w:rsidR="00D73264" w:rsidRPr="00507B2F">
        <w:trPr>
          <w:jc w:val="center"/>
        </w:trPr>
        <w:tc>
          <w:tcPr>
            <w:tcW w:w="4836" w:type="dxa"/>
            <w:vAlign w:val="center"/>
          </w:tcPr>
          <w:p w:rsidR="00D73264" w:rsidRPr="00507B2F" w:rsidRDefault="00D73264" w:rsidP="00507B2F">
            <w:pPr>
              <w:pStyle w:val="NormalWeb"/>
              <w:spacing w:before="0" w:beforeAutospacing="0" w:after="0" w:afterAutospacing="0"/>
              <w:jc w:val="both"/>
              <w:rPr>
                <w:rFonts w:ascii="仿宋_GB2312" w:eastAsia="仿宋_GB2312" w:cs="Times New Roman"/>
              </w:rPr>
            </w:pPr>
            <w:r>
              <w:rPr>
                <w:rFonts w:ascii="仿宋_GB2312" w:eastAsia="仿宋_GB2312" w:cs="仿宋_GB2312"/>
              </w:rPr>
              <w:t xml:space="preserve">      </w:t>
            </w:r>
            <w:r w:rsidRPr="00507B2F">
              <w:rPr>
                <w:rFonts w:ascii="仿宋_GB2312" w:eastAsia="仿宋_GB2312" w:cs="仿宋_GB2312" w:hint="eastAsia"/>
              </w:rPr>
              <w:t>人事任免</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15</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公选公招</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1</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采购招标</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66</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社会救助</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5</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乡企管理</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13</w:t>
            </w:r>
          </w:p>
        </w:tc>
      </w:tr>
      <w:tr w:rsidR="00D73264" w:rsidRPr="00507B2F">
        <w:trPr>
          <w:jc w:val="center"/>
        </w:trPr>
        <w:tc>
          <w:tcPr>
            <w:tcW w:w="4836" w:type="dxa"/>
            <w:vAlign w:val="center"/>
          </w:tcPr>
          <w:p w:rsidR="00D73264" w:rsidRPr="00507B2F" w:rsidRDefault="00D73264" w:rsidP="00507B2F">
            <w:pPr>
              <w:pStyle w:val="NormalWeb"/>
              <w:spacing w:before="0" w:beforeAutospacing="0" w:after="0" w:afterAutospacing="0"/>
              <w:jc w:val="both"/>
              <w:rPr>
                <w:rFonts w:ascii="仿宋_GB2312" w:eastAsia="仿宋_GB2312" w:cs="Times New Roman"/>
              </w:rPr>
            </w:pPr>
            <w:r>
              <w:rPr>
                <w:rFonts w:ascii="仿宋_GB2312" w:eastAsia="仿宋_GB2312" w:cs="仿宋_GB2312"/>
              </w:rPr>
              <w:t xml:space="preserve">      </w:t>
            </w:r>
            <w:r w:rsidRPr="00507B2F">
              <w:rPr>
                <w:rFonts w:ascii="仿宋_GB2312" w:eastAsia="仿宋_GB2312" w:cs="仿宋_GB2312" w:hint="eastAsia"/>
              </w:rPr>
              <w:t>财政预决算、三公经费</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3</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安全生产</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8</w:t>
            </w:r>
          </w:p>
        </w:tc>
      </w:tr>
      <w:tr w:rsidR="00D73264" w:rsidRPr="00507B2F">
        <w:trPr>
          <w:jc w:val="center"/>
        </w:trPr>
        <w:tc>
          <w:tcPr>
            <w:tcW w:w="4836" w:type="dxa"/>
            <w:vAlign w:val="center"/>
          </w:tcPr>
          <w:p w:rsidR="00D73264" w:rsidRPr="00507B2F" w:rsidRDefault="00D73264" w:rsidP="00507B2F">
            <w:pPr>
              <w:pStyle w:val="NormalWeb"/>
              <w:spacing w:before="0" w:beforeAutospacing="0" w:after="0" w:afterAutospacing="0"/>
              <w:jc w:val="both"/>
              <w:rPr>
                <w:rFonts w:ascii="仿宋_GB2312" w:eastAsia="仿宋_GB2312" w:cs="Times New Roman"/>
              </w:rPr>
            </w:pPr>
            <w:r>
              <w:rPr>
                <w:rFonts w:ascii="仿宋_GB2312" w:eastAsia="仿宋_GB2312" w:cs="仿宋_GB2312"/>
              </w:rPr>
              <w:t xml:space="preserve">      </w:t>
            </w:r>
            <w:r w:rsidRPr="00507B2F">
              <w:rPr>
                <w:rFonts w:ascii="仿宋_GB2312" w:eastAsia="仿宋_GB2312" w:cs="仿宋_GB2312" w:hint="eastAsia"/>
              </w:rPr>
              <w:t>环境保护</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8</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招投标</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82</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教育</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30</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卫生</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131</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重大决策</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1</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情况说明</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2</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主动公开清单</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1</w:t>
            </w:r>
          </w:p>
        </w:tc>
      </w:tr>
      <w:tr w:rsidR="00D73264" w:rsidRPr="00507B2F">
        <w:trPr>
          <w:jc w:val="center"/>
        </w:trPr>
        <w:tc>
          <w:tcPr>
            <w:tcW w:w="4836" w:type="dxa"/>
            <w:vAlign w:val="center"/>
          </w:tcPr>
          <w:p w:rsidR="00D73264" w:rsidRPr="00507B2F" w:rsidRDefault="00D73264" w:rsidP="00D73264">
            <w:pPr>
              <w:pStyle w:val="NormalWeb"/>
              <w:spacing w:before="0" w:beforeAutospacing="0" w:after="0" w:afterAutospacing="0"/>
              <w:ind w:firstLineChars="300" w:firstLine="31680"/>
              <w:jc w:val="both"/>
              <w:rPr>
                <w:rFonts w:ascii="仿宋_GB2312" w:eastAsia="仿宋_GB2312" w:cs="Times New Roman"/>
              </w:rPr>
            </w:pPr>
            <w:r w:rsidRPr="00507B2F">
              <w:rPr>
                <w:rFonts w:ascii="仿宋_GB2312" w:eastAsia="仿宋_GB2312" w:cs="仿宋_GB2312" w:hint="eastAsia"/>
              </w:rPr>
              <w:t>年度工作报告</w:t>
            </w:r>
          </w:p>
        </w:tc>
        <w:tc>
          <w:tcPr>
            <w:tcW w:w="2171" w:type="dxa"/>
            <w:vAlign w:val="center"/>
          </w:tcPr>
          <w:p w:rsidR="00D73264" w:rsidRPr="00507B2F" w:rsidRDefault="00D73264" w:rsidP="00507B2F">
            <w:pPr>
              <w:jc w:val="center"/>
              <w:rPr>
                <w:rFonts w:ascii="仿宋_GB2312" w:eastAsia="仿宋_GB2312" w:hAnsi="宋体" w:cs="仿宋_GB2312"/>
                <w:sz w:val="24"/>
                <w:szCs w:val="24"/>
              </w:rPr>
            </w:pPr>
            <w:r w:rsidRPr="00507B2F">
              <w:rPr>
                <w:rFonts w:ascii="仿宋_GB2312" w:eastAsia="仿宋_GB2312" w:hAnsi="宋体" w:cs="仿宋_GB2312"/>
                <w:sz w:val="24"/>
                <w:szCs w:val="24"/>
              </w:rPr>
              <w:t>1</w:t>
            </w:r>
          </w:p>
        </w:tc>
      </w:tr>
    </w:tbl>
    <w:p w:rsidR="00D73264" w:rsidRPr="00507B2F" w:rsidRDefault="00D73264" w:rsidP="00D73264">
      <w:pPr>
        <w:widowControl/>
        <w:ind w:firstLineChars="200" w:firstLine="31680"/>
        <w:rPr>
          <w:rFonts w:ascii="仿宋_GB2312" w:eastAsia="仿宋_GB2312" w:hAnsi="宋体" w:cs="Times New Roman"/>
          <w:sz w:val="32"/>
          <w:szCs w:val="32"/>
        </w:rPr>
      </w:pPr>
      <w:r w:rsidRPr="00507B2F">
        <w:rPr>
          <w:rFonts w:ascii="仿宋_GB2312" w:eastAsia="仿宋_GB2312" w:hAnsi="宋体" w:cs="仿宋_GB2312" w:hint="eastAsia"/>
          <w:sz w:val="32"/>
          <w:szCs w:val="32"/>
        </w:rPr>
        <w:t>（</w:t>
      </w:r>
      <w:r w:rsidRPr="00507B2F">
        <w:rPr>
          <w:rFonts w:ascii="仿宋_GB2312" w:eastAsia="仿宋_GB2312" w:hAnsi="宋体" w:cs="仿宋_GB2312"/>
          <w:sz w:val="32"/>
          <w:szCs w:val="32"/>
        </w:rPr>
        <w:t>2</w:t>
      </w:r>
      <w:r w:rsidRPr="00507B2F">
        <w:rPr>
          <w:rFonts w:ascii="仿宋_GB2312" w:eastAsia="仿宋_GB2312" w:hAnsi="宋体" w:cs="仿宋_GB2312" w:hint="eastAsia"/>
          <w:sz w:val="32"/>
          <w:szCs w:val="32"/>
        </w:rPr>
        <w:t>）主动公开政府信息的主要类别情况</w:t>
      </w:r>
    </w:p>
    <w:p w:rsidR="00D73264" w:rsidRPr="00507B2F" w:rsidRDefault="00D73264" w:rsidP="00507B2F">
      <w:pPr>
        <w:widowControl/>
        <w:rPr>
          <w:rFonts w:ascii="仿宋_GB2312" w:eastAsia="仿宋_GB2312" w:hAnsi="宋体" w:cs="Times New Roman"/>
          <w:sz w:val="32"/>
          <w:szCs w:val="32"/>
        </w:rPr>
      </w:pPr>
      <w:r>
        <w:rPr>
          <w:rFonts w:ascii="仿宋_GB2312" w:eastAsia="仿宋_GB2312" w:hAnsi="宋体" w:cs="仿宋_GB2312"/>
          <w:sz w:val="32"/>
          <w:szCs w:val="32"/>
        </w:rPr>
        <w:t xml:space="preserve">    </w:t>
      </w:r>
      <w:r w:rsidRPr="00507B2F">
        <w:rPr>
          <w:rFonts w:ascii="仿宋_GB2312" w:eastAsia="仿宋_GB2312" w:hAnsi="宋体" w:cs="仿宋_GB2312" w:hint="eastAsia"/>
          <w:sz w:val="32"/>
          <w:szCs w:val="32"/>
        </w:rPr>
        <w:t>截至</w:t>
      </w:r>
      <w:r w:rsidRPr="00507B2F">
        <w:rPr>
          <w:rFonts w:ascii="仿宋_GB2312" w:eastAsia="仿宋_GB2312" w:hAnsi="宋体" w:cs="仿宋_GB2312"/>
          <w:sz w:val="32"/>
          <w:szCs w:val="32"/>
        </w:rPr>
        <w:t>2019</w:t>
      </w:r>
      <w:r w:rsidRPr="00507B2F">
        <w:rPr>
          <w:rFonts w:ascii="仿宋_GB2312" w:eastAsia="仿宋_GB2312" w:hAnsi="宋体" w:cs="仿宋_GB2312" w:hint="eastAsia"/>
          <w:sz w:val="32"/>
          <w:szCs w:val="32"/>
        </w:rPr>
        <w:t>年</w:t>
      </w:r>
      <w:r w:rsidRPr="00507B2F">
        <w:rPr>
          <w:rFonts w:ascii="仿宋_GB2312" w:eastAsia="仿宋_GB2312" w:hAnsi="宋体" w:cs="仿宋_GB2312"/>
          <w:sz w:val="32"/>
          <w:szCs w:val="32"/>
        </w:rPr>
        <w:t>12</w:t>
      </w:r>
      <w:r w:rsidRPr="00507B2F">
        <w:rPr>
          <w:rFonts w:ascii="仿宋_GB2312" w:eastAsia="仿宋_GB2312" w:hAnsi="宋体" w:cs="仿宋_GB2312" w:hint="eastAsia"/>
          <w:sz w:val="32"/>
          <w:szCs w:val="32"/>
        </w:rPr>
        <w:t>月底，我镇通过鄞州区政府信息公开平台主动公开信息</w:t>
      </w:r>
      <w:r w:rsidRPr="00507B2F">
        <w:rPr>
          <w:rFonts w:ascii="仿宋_GB2312" w:eastAsia="仿宋_GB2312" w:hAnsi="宋体" w:cs="仿宋_GB2312"/>
          <w:sz w:val="32"/>
          <w:szCs w:val="32"/>
        </w:rPr>
        <w:t>600</w:t>
      </w:r>
      <w:r w:rsidRPr="00507B2F">
        <w:rPr>
          <w:rFonts w:ascii="仿宋_GB2312" w:eastAsia="仿宋_GB2312" w:hAnsi="宋体" w:cs="仿宋_GB2312" w:hint="eastAsia"/>
          <w:sz w:val="32"/>
          <w:szCs w:val="32"/>
        </w:rPr>
        <w:t>条，发布的信息内容完整、格式规范，其中法规公文类</w:t>
      </w:r>
      <w:r w:rsidRPr="00507B2F">
        <w:rPr>
          <w:rFonts w:ascii="仿宋_GB2312" w:eastAsia="仿宋_GB2312" w:hAnsi="宋体" w:cs="仿宋_GB2312"/>
          <w:sz w:val="32"/>
          <w:szCs w:val="32"/>
        </w:rPr>
        <w:t>28</w:t>
      </w:r>
      <w:r w:rsidRPr="00507B2F">
        <w:rPr>
          <w:rFonts w:ascii="仿宋_GB2312" w:eastAsia="仿宋_GB2312" w:hAnsi="宋体" w:cs="仿宋_GB2312" w:hint="eastAsia"/>
          <w:sz w:val="32"/>
          <w:szCs w:val="32"/>
        </w:rPr>
        <w:t>条</w:t>
      </w:r>
      <w:r w:rsidRPr="00507B2F">
        <w:rPr>
          <w:rFonts w:ascii="仿宋_GB2312" w:eastAsia="仿宋_GB2312" w:hAnsi="宋体" w:cs="仿宋_GB2312"/>
          <w:sz w:val="32"/>
          <w:szCs w:val="32"/>
        </w:rPr>
        <w:t>;</w:t>
      </w:r>
      <w:r w:rsidRPr="00507B2F">
        <w:rPr>
          <w:rFonts w:ascii="仿宋_GB2312" w:eastAsia="仿宋_GB2312" w:hAnsi="宋体" w:cs="仿宋_GB2312" w:hint="eastAsia"/>
          <w:sz w:val="32"/>
          <w:szCs w:val="32"/>
        </w:rPr>
        <w:t>政府决策类中发展规划</w:t>
      </w:r>
      <w:r w:rsidRPr="00507B2F">
        <w:rPr>
          <w:rFonts w:ascii="仿宋_GB2312" w:eastAsia="仿宋_GB2312" w:hAnsi="宋体" w:cs="仿宋_GB2312"/>
          <w:sz w:val="32"/>
          <w:szCs w:val="32"/>
        </w:rPr>
        <w:t>4</w:t>
      </w:r>
      <w:r w:rsidRPr="00507B2F">
        <w:rPr>
          <w:rFonts w:ascii="仿宋_GB2312" w:eastAsia="仿宋_GB2312" w:hAnsi="宋体" w:cs="仿宋_GB2312" w:hint="eastAsia"/>
          <w:sz w:val="32"/>
          <w:szCs w:val="32"/>
        </w:rPr>
        <w:t>条，重点工作</w:t>
      </w:r>
      <w:r w:rsidRPr="00507B2F">
        <w:rPr>
          <w:rFonts w:ascii="仿宋_GB2312" w:eastAsia="仿宋_GB2312" w:hAnsi="宋体" w:cs="仿宋_GB2312"/>
          <w:sz w:val="32"/>
          <w:szCs w:val="32"/>
        </w:rPr>
        <w:t>15</w:t>
      </w:r>
      <w:r w:rsidRPr="00507B2F">
        <w:rPr>
          <w:rFonts w:ascii="仿宋_GB2312" w:eastAsia="仿宋_GB2312" w:hAnsi="宋体" w:cs="仿宋_GB2312" w:hint="eastAsia"/>
          <w:sz w:val="32"/>
          <w:szCs w:val="32"/>
        </w:rPr>
        <w:t>条，重点项目</w:t>
      </w:r>
      <w:r w:rsidRPr="00507B2F">
        <w:rPr>
          <w:rFonts w:ascii="仿宋_GB2312" w:eastAsia="仿宋_GB2312" w:hAnsi="宋体" w:cs="仿宋_GB2312"/>
          <w:sz w:val="32"/>
          <w:szCs w:val="32"/>
        </w:rPr>
        <w:t>8</w:t>
      </w:r>
      <w:r w:rsidRPr="00507B2F">
        <w:rPr>
          <w:rFonts w:ascii="仿宋_GB2312" w:eastAsia="仿宋_GB2312" w:hAnsi="宋体" w:cs="仿宋_GB2312" w:hint="eastAsia"/>
          <w:sz w:val="32"/>
          <w:szCs w:val="32"/>
        </w:rPr>
        <w:t>条；工作信息类中工作进展</w:t>
      </w:r>
      <w:r w:rsidRPr="00507B2F">
        <w:rPr>
          <w:rFonts w:ascii="仿宋_GB2312" w:eastAsia="仿宋_GB2312" w:hAnsi="宋体" w:cs="仿宋_GB2312"/>
          <w:sz w:val="32"/>
          <w:szCs w:val="32"/>
        </w:rPr>
        <w:t>29</w:t>
      </w:r>
      <w:r w:rsidRPr="00507B2F">
        <w:rPr>
          <w:rFonts w:ascii="仿宋_GB2312" w:eastAsia="仿宋_GB2312" w:hAnsi="宋体" w:cs="仿宋_GB2312" w:hint="eastAsia"/>
          <w:sz w:val="32"/>
          <w:szCs w:val="32"/>
        </w:rPr>
        <w:t>条，应急管理</w:t>
      </w:r>
      <w:r w:rsidRPr="00507B2F">
        <w:rPr>
          <w:rFonts w:ascii="仿宋_GB2312" w:eastAsia="仿宋_GB2312" w:hAnsi="宋体" w:cs="仿宋_GB2312"/>
          <w:sz w:val="32"/>
          <w:szCs w:val="32"/>
        </w:rPr>
        <w:t>24</w:t>
      </w:r>
      <w:r w:rsidRPr="00507B2F">
        <w:rPr>
          <w:rFonts w:ascii="仿宋_GB2312" w:eastAsia="仿宋_GB2312" w:hAnsi="宋体" w:cs="仿宋_GB2312" w:hint="eastAsia"/>
          <w:sz w:val="32"/>
          <w:szCs w:val="32"/>
        </w:rPr>
        <w:t>条，农村工作</w:t>
      </w:r>
      <w:r w:rsidRPr="00507B2F">
        <w:rPr>
          <w:rFonts w:ascii="仿宋_GB2312" w:eastAsia="仿宋_GB2312" w:hAnsi="宋体" w:cs="仿宋_GB2312"/>
          <w:sz w:val="32"/>
          <w:szCs w:val="32"/>
        </w:rPr>
        <w:t>50</w:t>
      </w:r>
      <w:r w:rsidRPr="00507B2F">
        <w:rPr>
          <w:rFonts w:ascii="仿宋_GB2312" w:eastAsia="仿宋_GB2312" w:hAnsi="宋体" w:cs="仿宋_GB2312" w:hint="eastAsia"/>
          <w:sz w:val="32"/>
          <w:szCs w:val="32"/>
        </w:rPr>
        <w:t>条，领导活动</w:t>
      </w:r>
      <w:r w:rsidRPr="00507B2F">
        <w:rPr>
          <w:rFonts w:ascii="仿宋_GB2312" w:eastAsia="仿宋_GB2312" w:hAnsi="宋体" w:cs="仿宋_GB2312"/>
          <w:sz w:val="32"/>
          <w:szCs w:val="32"/>
        </w:rPr>
        <w:t>21</w:t>
      </w:r>
      <w:r w:rsidRPr="00507B2F">
        <w:rPr>
          <w:rFonts w:ascii="仿宋_GB2312" w:eastAsia="仿宋_GB2312" w:hAnsi="宋体" w:cs="仿宋_GB2312" w:hint="eastAsia"/>
          <w:sz w:val="32"/>
          <w:szCs w:val="32"/>
        </w:rPr>
        <w:t>条，计划生育</w:t>
      </w:r>
      <w:r w:rsidRPr="00507B2F">
        <w:rPr>
          <w:rFonts w:ascii="仿宋_GB2312" w:eastAsia="仿宋_GB2312" w:hAnsi="宋体" w:cs="仿宋_GB2312"/>
          <w:sz w:val="32"/>
          <w:szCs w:val="32"/>
        </w:rPr>
        <w:t>3</w:t>
      </w:r>
      <w:r w:rsidRPr="00507B2F">
        <w:rPr>
          <w:rFonts w:ascii="仿宋_GB2312" w:eastAsia="仿宋_GB2312" w:hAnsi="宋体" w:cs="仿宋_GB2312" w:hint="eastAsia"/>
          <w:sz w:val="32"/>
          <w:szCs w:val="32"/>
        </w:rPr>
        <w:t>条，提案议案</w:t>
      </w:r>
      <w:r w:rsidRPr="00507B2F">
        <w:rPr>
          <w:rFonts w:ascii="仿宋_GB2312" w:eastAsia="仿宋_GB2312" w:hAnsi="宋体" w:cs="仿宋_GB2312"/>
          <w:sz w:val="32"/>
          <w:szCs w:val="32"/>
        </w:rPr>
        <w:t>16</w:t>
      </w:r>
      <w:r w:rsidRPr="00507B2F">
        <w:rPr>
          <w:rFonts w:ascii="仿宋_GB2312" w:eastAsia="仿宋_GB2312" w:hAnsi="宋体" w:cs="仿宋_GB2312" w:hint="eastAsia"/>
          <w:sz w:val="32"/>
          <w:szCs w:val="32"/>
        </w:rPr>
        <w:t>条，其他工作信息</w:t>
      </w:r>
      <w:r w:rsidRPr="00507B2F">
        <w:rPr>
          <w:rFonts w:ascii="仿宋_GB2312" w:eastAsia="仿宋_GB2312" w:hAnsi="宋体" w:cs="仿宋_GB2312"/>
          <w:sz w:val="32"/>
          <w:szCs w:val="32"/>
        </w:rPr>
        <w:t>35</w:t>
      </w:r>
      <w:r w:rsidRPr="00507B2F">
        <w:rPr>
          <w:rFonts w:ascii="仿宋_GB2312" w:eastAsia="仿宋_GB2312" w:hAnsi="宋体" w:cs="仿宋_GB2312" w:hint="eastAsia"/>
          <w:sz w:val="32"/>
          <w:szCs w:val="32"/>
        </w:rPr>
        <w:t>条；人事信息类中人事任免</w:t>
      </w:r>
      <w:r w:rsidRPr="00507B2F">
        <w:rPr>
          <w:rFonts w:ascii="仿宋_GB2312" w:eastAsia="仿宋_GB2312" w:hAnsi="宋体" w:cs="仿宋_GB2312"/>
          <w:sz w:val="32"/>
          <w:szCs w:val="32"/>
        </w:rPr>
        <w:t>15</w:t>
      </w:r>
      <w:r w:rsidRPr="00507B2F">
        <w:rPr>
          <w:rFonts w:ascii="仿宋_GB2312" w:eastAsia="仿宋_GB2312" w:hAnsi="宋体" w:cs="仿宋_GB2312" w:hint="eastAsia"/>
          <w:sz w:val="32"/>
          <w:szCs w:val="32"/>
        </w:rPr>
        <w:t>条，公选公招</w:t>
      </w:r>
      <w:r w:rsidRPr="00507B2F">
        <w:rPr>
          <w:rFonts w:ascii="仿宋_GB2312" w:eastAsia="仿宋_GB2312" w:hAnsi="宋体" w:cs="仿宋_GB2312"/>
          <w:sz w:val="32"/>
          <w:szCs w:val="32"/>
        </w:rPr>
        <w:t>1</w:t>
      </w:r>
      <w:r w:rsidRPr="00507B2F">
        <w:rPr>
          <w:rFonts w:ascii="仿宋_GB2312" w:eastAsia="仿宋_GB2312" w:hAnsi="宋体" w:cs="仿宋_GB2312" w:hint="eastAsia"/>
          <w:sz w:val="32"/>
          <w:szCs w:val="32"/>
        </w:rPr>
        <w:t>条；财政信息类中采购招标</w:t>
      </w:r>
      <w:r w:rsidRPr="00507B2F">
        <w:rPr>
          <w:rFonts w:ascii="仿宋_GB2312" w:eastAsia="仿宋_GB2312" w:hAnsi="宋体" w:cs="仿宋_GB2312"/>
          <w:sz w:val="32"/>
          <w:szCs w:val="32"/>
        </w:rPr>
        <w:t>66</w:t>
      </w:r>
      <w:r w:rsidRPr="00507B2F">
        <w:rPr>
          <w:rFonts w:ascii="仿宋_GB2312" w:eastAsia="仿宋_GB2312" w:hAnsi="宋体" w:cs="仿宋_GB2312" w:hint="eastAsia"/>
          <w:sz w:val="32"/>
          <w:szCs w:val="32"/>
        </w:rPr>
        <w:t>条，社会救助</w:t>
      </w:r>
      <w:r w:rsidRPr="00507B2F">
        <w:rPr>
          <w:rFonts w:ascii="仿宋_GB2312" w:eastAsia="仿宋_GB2312" w:hAnsi="宋体" w:cs="仿宋_GB2312"/>
          <w:sz w:val="32"/>
          <w:szCs w:val="32"/>
        </w:rPr>
        <w:t>5</w:t>
      </w:r>
      <w:r w:rsidRPr="00507B2F">
        <w:rPr>
          <w:rFonts w:ascii="仿宋_GB2312" w:eastAsia="仿宋_GB2312" w:hAnsi="宋体" w:cs="仿宋_GB2312" w:hint="eastAsia"/>
          <w:sz w:val="32"/>
          <w:szCs w:val="32"/>
        </w:rPr>
        <w:t>条，乡企管理</w:t>
      </w:r>
      <w:r w:rsidRPr="00507B2F">
        <w:rPr>
          <w:rFonts w:ascii="仿宋_GB2312" w:eastAsia="仿宋_GB2312" w:hAnsi="宋体" w:cs="仿宋_GB2312"/>
          <w:sz w:val="32"/>
          <w:szCs w:val="32"/>
        </w:rPr>
        <w:t>13</w:t>
      </w:r>
      <w:r w:rsidRPr="00507B2F">
        <w:rPr>
          <w:rFonts w:ascii="仿宋_GB2312" w:eastAsia="仿宋_GB2312" w:hAnsi="宋体" w:cs="仿宋_GB2312" w:hint="eastAsia"/>
          <w:sz w:val="32"/>
          <w:szCs w:val="32"/>
        </w:rPr>
        <w:t>条；重点公开领域类中政府财政预决算</w:t>
      </w:r>
      <w:r w:rsidRPr="00507B2F">
        <w:rPr>
          <w:rFonts w:ascii="仿宋_GB2312" w:eastAsia="仿宋_GB2312" w:hAnsi="宋体" w:cs="仿宋_GB2312"/>
          <w:sz w:val="32"/>
          <w:szCs w:val="32"/>
        </w:rPr>
        <w:t>3</w:t>
      </w:r>
      <w:r w:rsidRPr="00507B2F">
        <w:rPr>
          <w:rFonts w:ascii="仿宋_GB2312" w:eastAsia="仿宋_GB2312" w:hAnsi="宋体" w:cs="仿宋_GB2312" w:hint="eastAsia"/>
          <w:sz w:val="32"/>
          <w:szCs w:val="32"/>
        </w:rPr>
        <w:t>条，重大决策</w:t>
      </w:r>
      <w:r w:rsidRPr="00507B2F">
        <w:rPr>
          <w:rFonts w:ascii="仿宋_GB2312" w:eastAsia="仿宋_GB2312" w:hAnsi="宋体" w:cs="仿宋_GB2312"/>
          <w:sz w:val="32"/>
          <w:szCs w:val="32"/>
        </w:rPr>
        <w:t>1</w:t>
      </w:r>
      <w:r w:rsidRPr="00507B2F">
        <w:rPr>
          <w:rFonts w:ascii="仿宋_GB2312" w:eastAsia="仿宋_GB2312" w:hAnsi="宋体" w:cs="仿宋_GB2312" w:hint="eastAsia"/>
          <w:sz w:val="32"/>
          <w:szCs w:val="32"/>
        </w:rPr>
        <w:t>条，生产安全</w:t>
      </w:r>
      <w:r w:rsidRPr="00507B2F">
        <w:rPr>
          <w:rFonts w:ascii="仿宋_GB2312" w:eastAsia="仿宋_GB2312" w:hAnsi="宋体" w:cs="仿宋_GB2312"/>
          <w:sz w:val="32"/>
          <w:szCs w:val="32"/>
        </w:rPr>
        <w:t>8</w:t>
      </w:r>
      <w:r w:rsidRPr="00507B2F">
        <w:rPr>
          <w:rFonts w:ascii="仿宋_GB2312" w:eastAsia="仿宋_GB2312" w:hAnsi="宋体" w:cs="仿宋_GB2312" w:hint="eastAsia"/>
          <w:sz w:val="32"/>
          <w:szCs w:val="32"/>
        </w:rPr>
        <w:t>条，环境保护</w:t>
      </w:r>
      <w:r w:rsidRPr="00507B2F">
        <w:rPr>
          <w:rFonts w:ascii="仿宋_GB2312" w:eastAsia="仿宋_GB2312" w:hAnsi="宋体" w:cs="仿宋_GB2312"/>
          <w:sz w:val="32"/>
          <w:szCs w:val="32"/>
        </w:rPr>
        <w:t>8</w:t>
      </w:r>
      <w:r w:rsidRPr="00507B2F">
        <w:rPr>
          <w:rFonts w:ascii="仿宋_GB2312" w:eastAsia="仿宋_GB2312" w:hAnsi="宋体" w:cs="仿宋_GB2312" w:hint="eastAsia"/>
          <w:sz w:val="32"/>
          <w:szCs w:val="32"/>
        </w:rPr>
        <w:t>条，招投标</w:t>
      </w:r>
      <w:r w:rsidRPr="00507B2F">
        <w:rPr>
          <w:rFonts w:ascii="仿宋_GB2312" w:eastAsia="仿宋_GB2312" w:hAnsi="宋体" w:cs="仿宋_GB2312"/>
          <w:sz w:val="32"/>
          <w:szCs w:val="32"/>
        </w:rPr>
        <w:t>82</w:t>
      </w:r>
      <w:r w:rsidRPr="00507B2F">
        <w:rPr>
          <w:rFonts w:ascii="仿宋_GB2312" w:eastAsia="仿宋_GB2312" w:hAnsi="宋体" w:cs="仿宋_GB2312" w:hint="eastAsia"/>
          <w:sz w:val="32"/>
          <w:szCs w:val="32"/>
        </w:rPr>
        <w:t>条，教育</w:t>
      </w:r>
      <w:r w:rsidRPr="00507B2F">
        <w:rPr>
          <w:rFonts w:ascii="仿宋_GB2312" w:eastAsia="仿宋_GB2312" w:hAnsi="宋体" w:cs="仿宋_GB2312"/>
          <w:sz w:val="32"/>
          <w:szCs w:val="32"/>
        </w:rPr>
        <w:t>30</w:t>
      </w:r>
      <w:r w:rsidRPr="00507B2F">
        <w:rPr>
          <w:rFonts w:ascii="仿宋_GB2312" w:eastAsia="仿宋_GB2312" w:hAnsi="宋体" w:cs="仿宋_GB2312" w:hint="eastAsia"/>
          <w:sz w:val="32"/>
          <w:szCs w:val="32"/>
        </w:rPr>
        <w:t>条，卫生</w:t>
      </w:r>
      <w:r w:rsidRPr="00507B2F">
        <w:rPr>
          <w:rFonts w:ascii="仿宋_GB2312" w:eastAsia="仿宋_GB2312" w:hAnsi="宋体" w:cs="仿宋_GB2312"/>
          <w:sz w:val="32"/>
          <w:szCs w:val="32"/>
        </w:rPr>
        <w:t>131</w:t>
      </w:r>
      <w:r w:rsidRPr="00507B2F">
        <w:rPr>
          <w:rFonts w:ascii="仿宋_GB2312" w:eastAsia="仿宋_GB2312" w:hAnsi="宋体" w:cs="仿宋_GB2312" w:hint="eastAsia"/>
          <w:sz w:val="32"/>
          <w:szCs w:val="32"/>
        </w:rPr>
        <w:t>条；情况说明</w:t>
      </w:r>
      <w:r w:rsidRPr="00507B2F">
        <w:rPr>
          <w:rFonts w:ascii="仿宋_GB2312" w:eastAsia="仿宋_GB2312" w:hAnsi="宋体" w:cs="仿宋_GB2312"/>
          <w:sz w:val="32"/>
          <w:szCs w:val="32"/>
        </w:rPr>
        <w:t>2</w:t>
      </w:r>
      <w:r w:rsidRPr="00507B2F">
        <w:rPr>
          <w:rFonts w:ascii="仿宋_GB2312" w:eastAsia="仿宋_GB2312" w:hAnsi="宋体" w:cs="仿宋_GB2312" w:hint="eastAsia"/>
          <w:sz w:val="32"/>
          <w:szCs w:val="32"/>
        </w:rPr>
        <w:t>条，主动公开清单</w:t>
      </w:r>
      <w:r w:rsidRPr="00507B2F">
        <w:rPr>
          <w:rFonts w:ascii="仿宋_GB2312" w:eastAsia="仿宋_GB2312" w:hAnsi="宋体" w:cs="仿宋_GB2312"/>
          <w:sz w:val="32"/>
          <w:szCs w:val="32"/>
        </w:rPr>
        <w:t>1</w:t>
      </w:r>
      <w:r w:rsidRPr="00507B2F">
        <w:rPr>
          <w:rFonts w:ascii="仿宋_GB2312" w:eastAsia="仿宋_GB2312" w:hAnsi="宋体" w:cs="仿宋_GB2312" w:hint="eastAsia"/>
          <w:sz w:val="32"/>
          <w:szCs w:val="32"/>
        </w:rPr>
        <w:t>条，姜山镇政府信息公开工作报告</w:t>
      </w:r>
      <w:r w:rsidRPr="00507B2F">
        <w:rPr>
          <w:rFonts w:ascii="仿宋_GB2312" w:eastAsia="仿宋_GB2312" w:hAnsi="宋体" w:cs="仿宋_GB2312"/>
          <w:sz w:val="32"/>
          <w:szCs w:val="32"/>
        </w:rPr>
        <w:t>1</w:t>
      </w:r>
      <w:r w:rsidRPr="00507B2F">
        <w:rPr>
          <w:rFonts w:ascii="仿宋_GB2312" w:eastAsia="仿宋_GB2312" w:hAnsi="宋体" w:cs="仿宋_GB2312" w:hint="eastAsia"/>
          <w:sz w:val="32"/>
          <w:szCs w:val="32"/>
        </w:rPr>
        <w:t>条。</w:t>
      </w:r>
    </w:p>
    <w:p w:rsidR="00D73264" w:rsidRPr="00507B2F" w:rsidRDefault="00D73264" w:rsidP="00937F6A">
      <w:pPr>
        <w:widowControl/>
        <w:ind w:firstLineChars="200" w:firstLine="31680"/>
        <w:rPr>
          <w:rFonts w:ascii="仿宋_GB2312" w:eastAsia="仿宋_GB2312" w:hAnsi="宋体" w:cs="Times New Roman"/>
          <w:color w:val="000000"/>
          <w:kern w:val="0"/>
          <w:sz w:val="32"/>
          <w:szCs w:val="32"/>
        </w:rPr>
      </w:pPr>
      <w:r w:rsidRPr="00507B2F">
        <w:rPr>
          <w:rFonts w:ascii="仿宋_GB2312" w:eastAsia="仿宋_GB2312" w:hAnsi="宋体" w:cs="仿宋_GB2312" w:hint="eastAsia"/>
          <w:color w:val="000000"/>
          <w:kern w:val="0"/>
          <w:sz w:val="32"/>
          <w:szCs w:val="32"/>
        </w:rPr>
        <w:t>（</w:t>
      </w:r>
      <w:r w:rsidRPr="00507B2F">
        <w:rPr>
          <w:rFonts w:ascii="仿宋_GB2312" w:eastAsia="仿宋_GB2312" w:hAnsi="宋体" w:cs="仿宋_GB2312"/>
          <w:color w:val="000000"/>
          <w:kern w:val="0"/>
          <w:sz w:val="32"/>
          <w:szCs w:val="32"/>
        </w:rPr>
        <w:t>3</w:t>
      </w:r>
      <w:r w:rsidRPr="00507B2F">
        <w:rPr>
          <w:rFonts w:ascii="仿宋_GB2312" w:eastAsia="仿宋_GB2312" w:hAnsi="宋体" w:cs="仿宋_GB2312" w:hint="eastAsia"/>
          <w:color w:val="000000"/>
          <w:kern w:val="0"/>
          <w:sz w:val="32"/>
          <w:szCs w:val="32"/>
        </w:rPr>
        <w:t>）公开形式</w:t>
      </w:r>
    </w:p>
    <w:p w:rsidR="00D73264" w:rsidRPr="00507B2F" w:rsidRDefault="00D73264" w:rsidP="00937F6A">
      <w:pPr>
        <w:ind w:firstLineChars="200" w:firstLine="31680"/>
        <w:rPr>
          <w:rFonts w:ascii="仿宋_GB2312" w:eastAsia="仿宋_GB2312" w:hAnsi="宋体" w:cs="Times New Roman"/>
          <w:color w:val="000000"/>
          <w:kern w:val="0"/>
          <w:sz w:val="32"/>
          <w:szCs w:val="32"/>
        </w:rPr>
      </w:pPr>
      <w:r w:rsidRPr="00507B2F">
        <w:rPr>
          <w:rFonts w:ascii="仿宋_GB2312" w:eastAsia="仿宋_GB2312" w:hAnsi="宋体" w:cs="仿宋_GB2312" w:hint="eastAsia"/>
          <w:color w:val="000000"/>
          <w:kern w:val="0"/>
          <w:sz w:val="32"/>
          <w:szCs w:val="32"/>
        </w:rPr>
        <w:t>为方便公众了解信息，我镇主要通过三种形式发布政府信息：</w:t>
      </w:r>
      <w:r w:rsidRPr="00507B2F">
        <w:rPr>
          <w:rFonts w:ascii="仿宋_GB2312" w:eastAsia="仿宋_GB2312" w:hAnsi="宋体" w:cs="仿宋_GB2312"/>
          <w:color w:val="000000"/>
          <w:kern w:val="0"/>
          <w:sz w:val="32"/>
          <w:szCs w:val="32"/>
        </w:rPr>
        <w:t xml:space="preserve">1. </w:t>
      </w:r>
      <w:r w:rsidRPr="00507B2F">
        <w:rPr>
          <w:rFonts w:ascii="仿宋_GB2312" w:eastAsia="仿宋_GB2312" w:hAnsi="宋体" w:cs="仿宋_GB2312" w:hint="eastAsia"/>
          <w:color w:val="000000"/>
          <w:kern w:val="0"/>
          <w:sz w:val="32"/>
          <w:szCs w:val="32"/>
        </w:rPr>
        <w:t>在鄞州区政府信息公开网站上公布信息，网站地址为：</w:t>
      </w:r>
      <w:hyperlink r:id="rId7" w:history="1">
        <w:r w:rsidRPr="00507B2F">
          <w:rPr>
            <w:rStyle w:val="Hyperlink"/>
            <w:rFonts w:ascii="仿宋_GB2312" w:eastAsia="仿宋_GB2312" w:hAnsi="宋体" w:cs="仿宋_GB2312"/>
            <w:kern w:val="0"/>
            <w:sz w:val="32"/>
            <w:szCs w:val="32"/>
          </w:rPr>
          <w:t>http://www.nbyz.gov.cn/col/col113947/index.html</w:t>
        </w:r>
      </w:hyperlink>
      <w:r w:rsidRPr="00507B2F">
        <w:rPr>
          <w:rFonts w:ascii="仿宋_GB2312" w:eastAsia="仿宋_GB2312" w:hAnsi="宋体" w:cs="仿宋_GB2312" w:hint="eastAsia"/>
          <w:color w:val="000000"/>
          <w:kern w:val="0"/>
          <w:sz w:val="32"/>
          <w:szCs w:val="32"/>
        </w:rPr>
        <w:t>。</w:t>
      </w:r>
      <w:r w:rsidRPr="00507B2F">
        <w:rPr>
          <w:rFonts w:ascii="仿宋_GB2312" w:eastAsia="仿宋_GB2312" w:hAnsi="宋体" w:cs="仿宋_GB2312"/>
          <w:color w:val="000000"/>
          <w:kern w:val="0"/>
          <w:sz w:val="32"/>
          <w:szCs w:val="32"/>
        </w:rPr>
        <w:t xml:space="preserve"> 2</w:t>
      </w:r>
      <w:r w:rsidRPr="00507B2F">
        <w:rPr>
          <w:rFonts w:ascii="仿宋_GB2312" w:eastAsia="仿宋_GB2312" w:hAnsi="宋体" w:cs="仿宋_GB2312" w:hint="eastAsia"/>
          <w:color w:val="000000"/>
          <w:kern w:val="0"/>
          <w:sz w:val="32"/>
          <w:szCs w:val="32"/>
        </w:rPr>
        <w:t>、通过张贴公告等进行公布公开。</w:t>
      </w:r>
      <w:r w:rsidRPr="00507B2F">
        <w:rPr>
          <w:rFonts w:ascii="仿宋_GB2312" w:eastAsia="仿宋_GB2312" w:hAnsi="宋体" w:cs="仿宋_GB2312"/>
          <w:color w:val="000000"/>
          <w:kern w:val="0"/>
          <w:sz w:val="32"/>
          <w:szCs w:val="32"/>
        </w:rPr>
        <w:t>3</w:t>
      </w:r>
      <w:r w:rsidRPr="00507B2F">
        <w:rPr>
          <w:rFonts w:ascii="仿宋_GB2312" w:eastAsia="仿宋_GB2312" w:hAnsi="宋体" w:cs="仿宋_GB2312" w:hint="eastAsia"/>
          <w:color w:val="000000"/>
          <w:kern w:val="0"/>
          <w:sz w:val="32"/>
          <w:szCs w:val="32"/>
        </w:rPr>
        <w:t>、对部分信息还将采用新闻发布会以及报刊、广播、电视等其它辅助性的公开方式。</w:t>
      </w:r>
    </w:p>
    <w:p w:rsidR="00D73264" w:rsidRPr="00507B2F" w:rsidRDefault="00D73264" w:rsidP="00937F6A">
      <w:pPr>
        <w:ind w:firstLineChars="200" w:firstLine="31680"/>
        <w:rPr>
          <w:rFonts w:ascii="仿宋_GB2312" w:eastAsia="仿宋_GB2312" w:hAnsi="宋体" w:cs="Times New Roman"/>
          <w:sz w:val="32"/>
          <w:szCs w:val="32"/>
        </w:rPr>
      </w:pPr>
      <w:r w:rsidRPr="00507B2F">
        <w:rPr>
          <w:rFonts w:ascii="仿宋_GB2312" w:eastAsia="仿宋_GB2312" w:hAnsi="宋体" w:cs="仿宋_GB2312"/>
          <w:sz w:val="32"/>
          <w:szCs w:val="32"/>
        </w:rPr>
        <w:t>3</w:t>
      </w:r>
      <w:r w:rsidRPr="00507B2F">
        <w:rPr>
          <w:rFonts w:ascii="仿宋_GB2312" w:eastAsia="仿宋_GB2312" w:hAnsi="宋体" w:cs="仿宋_GB2312" w:hint="eastAsia"/>
          <w:sz w:val="32"/>
          <w:szCs w:val="32"/>
        </w:rPr>
        <w:t>、依申请公开政府信息情况</w:t>
      </w:r>
    </w:p>
    <w:p w:rsidR="00D73264" w:rsidRPr="00507B2F" w:rsidRDefault="00D73264" w:rsidP="00937F6A">
      <w:pPr>
        <w:ind w:firstLineChars="200" w:firstLine="31680"/>
        <w:rPr>
          <w:rFonts w:ascii="仿宋_GB2312" w:eastAsia="仿宋_GB2312" w:hAnsi="宋体" w:cs="Times New Roman"/>
          <w:color w:val="000000"/>
          <w:sz w:val="32"/>
          <w:szCs w:val="32"/>
        </w:rPr>
      </w:pPr>
      <w:r w:rsidRPr="00507B2F">
        <w:rPr>
          <w:rFonts w:ascii="仿宋_GB2312" w:eastAsia="仿宋_GB2312" w:hAnsi="宋体" w:cs="仿宋_GB2312" w:hint="eastAsia"/>
          <w:color w:val="000000"/>
          <w:sz w:val="32"/>
          <w:szCs w:val="32"/>
        </w:rPr>
        <w:t>对于依申请公开的政府信息，我镇主要有三条受理途径：１、通过区政府信息公开平台，填写电子申请表提交申请；２、通过姜山镇党政综合办文书室，填写书面申请表提交申请；</w:t>
      </w:r>
      <w:r w:rsidRPr="00507B2F">
        <w:rPr>
          <w:rFonts w:ascii="仿宋_GB2312" w:eastAsia="仿宋_GB2312" w:hAnsi="宋体" w:cs="仿宋_GB2312"/>
          <w:color w:val="000000"/>
          <w:sz w:val="32"/>
          <w:szCs w:val="32"/>
        </w:rPr>
        <w:t>3</w:t>
      </w:r>
      <w:r w:rsidRPr="00507B2F">
        <w:rPr>
          <w:rFonts w:ascii="仿宋_GB2312" w:eastAsia="仿宋_GB2312" w:hAnsi="宋体" w:cs="仿宋_GB2312" w:hint="eastAsia"/>
          <w:color w:val="000000"/>
          <w:sz w:val="32"/>
          <w:szCs w:val="32"/>
        </w:rPr>
        <w:t>、通过信函寄送到姜山镇信息公开办公室提交申请。以上申请都严格按照法律规定的时限予以答复，并在答复后及时录入区政府信息公开平台予以公示。</w:t>
      </w:r>
    </w:p>
    <w:p w:rsidR="00D73264" w:rsidRPr="00507B2F" w:rsidRDefault="00D73264" w:rsidP="00937F6A">
      <w:pPr>
        <w:ind w:firstLineChars="200" w:firstLine="31680"/>
        <w:rPr>
          <w:rFonts w:ascii="仿宋_GB2312" w:eastAsia="仿宋_GB2312" w:hAnsi="宋体" w:cs="Times New Roman"/>
          <w:color w:val="000000"/>
          <w:sz w:val="32"/>
          <w:szCs w:val="32"/>
        </w:rPr>
      </w:pPr>
      <w:r w:rsidRPr="00507B2F">
        <w:rPr>
          <w:rFonts w:ascii="仿宋_GB2312" w:eastAsia="仿宋_GB2312" w:hAnsi="宋体" w:cs="仿宋_GB2312"/>
          <w:color w:val="000000"/>
          <w:sz w:val="32"/>
          <w:szCs w:val="32"/>
        </w:rPr>
        <w:t>2019</w:t>
      </w:r>
      <w:r w:rsidRPr="00507B2F">
        <w:rPr>
          <w:rFonts w:ascii="仿宋_GB2312" w:eastAsia="仿宋_GB2312" w:hAnsi="宋体" w:cs="仿宋_GB2312" w:hint="eastAsia"/>
          <w:color w:val="000000"/>
          <w:sz w:val="32"/>
          <w:szCs w:val="32"/>
        </w:rPr>
        <w:t>年度我镇收到政府信息公开申请</w:t>
      </w:r>
      <w:r w:rsidRPr="00507B2F">
        <w:rPr>
          <w:rFonts w:ascii="仿宋_GB2312" w:eastAsia="仿宋_GB2312" w:hAnsi="宋体" w:cs="仿宋_GB2312"/>
          <w:color w:val="000000"/>
          <w:sz w:val="32"/>
          <w:szCs w:val="32"/>
        </w:rPr>
        <w:t>25</w:t>
      </w:r>
      <w:r w:rsidRPr="00507B2F">
        <w:rPr>
          <w:rFonts w:ascii="仿宋_GB2312" w:eastAsia="仿宋_GB2312" w:hAnsi="宋体" w:cs="仿宋_GB2312" w:hint="eastAsia"/>
          <w:color w:val="000000"/>
          <w:sz w:val="32"/>
          <w:szCs w:val="32"/>
        </w:rPr>
        <w:t>件，其中</w:t>
      </w:r>
      <w:r w:rsidRPr="00507B2F">
        <w:rPr>
          <w:rFonts w:ascii="仿宋_GB2312" w:eastAsia="仿宋_GB2312" w:hAnsi="宋体" w:cs="仿宋_GB2312"/>
          <w:color w:val="000000"/>
          <w:sz w:val="32"/>
          <w:szCs w:val="32"/>
        </w:rPr>
        <w:t>10</w:t>
      </w:r>
      <w:r w:rsidRPr="00507B2F">
        <w:rPr>
          <w:rFonts w:ascii="仿宋_GB2312" w:eastAsia="仿宋_GB2312" w:hAnsi="宋体" w:cs="仿宋_GB2312" w:hint="eastAsia"/>
          <w:color w:val="000000"/>
          <w:sz w:val="32"/>
          <w:szCs w:val="32"/>
        </w:rPr>
        <w:t>件进行了公开</w:t>
      </w:r>
      <w:r w:rsidRPr="00507B2F">
        <w:rPr>
          <w:rFonts w:ascii="仿宋_GB2312" w:eastAsia="仿宋_GB2312" w:hAnsi="宋体" w:cs="仿宋_GB2312"/>
          <w:color w:val="000000"/>
          <w:sz w:val="32"/>
          <w:szCs w:val="32"/>
        </w:rPr>
        <w:t>,4</w:t>
      </w:r>
      <w:r w:rsidRPr="00507B2F">
        <w:rPr>
          <w:rFonts w:ascii="仿宋_GB2312" w:eastAsia="仿宋_GB2312" w:hAnsi="宋体" w:cs="仿宋_GB2312" w:hint="eastAsia"/>
          <w:color w:val="000000"/>
          <w:sz w:val="32"/>
          <w:szCs w:val="32"/>
        </w:rPr>
        <w:t>件部分公开</w:t>
      </w:r>
      <w:r w:rsidRPr="00507B2F">
        <w:rPr>
          <w:rFonts w:ascii="仿宋_GB2312" w:eastAsia="仿宋_GB2312" w:hAnsi="宋体" w:cs="仿宋_GB2312"/>
          <w:color w:val="000000"/>
          <w:sz w:val="32"/>
          <w:szCs w:val="32"/>
        </w:rPr>
        <w:t>,7</w:t>
      </w:r>
      <w:r w:rsidRPr="00507B2F">
        <w:rPr>
          <w:rFonts w:ascii="仿宋_GB2312" w:eastAsia="仿宋_GB2312" w:hAnsi="宋体" w:cs="仿宋_GB2312" w:hint="eastAsia"/>
          <w:color w:val="000000"/>
          <w:sz w:val="32"/>
          <w:szCs w:val="32"/>
        </w:rPr>
        <w:t>件无法提供</w:t>
      </w:r>
      <w:r w:rsidRPr="00507B2F">
        <w:rPr>
          <w:rFonts w:ascii="仿宋_GB2312" w:eastAsia="仿宋_GB2312" w:hAnsi="宋体" w:cs="仿宋_GB2312"/>
          <w:color w:val="000000"/>
          <w:sz w:val="32"/>
          <w:szCs w:val="32"/>
        </w:rPr>
        <w:t>,1</w:t>
      </w:r>
      <w:r w:rsidRPr="00507B2F">
        <w:rPr>
          <w:rFonts w:ascii="仿宋_GB2312" w:eastAsia="仿宋_GB2312" w:hAnsi="宋体" w:cs="仿宋_GB2312" w:hint="eastAsia"/>
          <w:color w:val="000000"/>
          <w:sz w:val="32"/>
          <w:szCs w:val="32"/>
        </w:rPr>
        <w:t>件不属于我方公开</w:t>
      </w:r>
      <w:r w:rsidRPr="00507B2F">
        <w:rPr>
          <w:rFonts w:ascii="仿宋_GB2312" w:eastAsia="仿宋_GB2312" w:hAnsi="宋体" w:cs="仿宋_GB2312"/>
          <w:color w:val="000000"/>
          <w:sz w:val="32"/>
          <w:szCs w:val="32"/>
        </w:rPr>
        <w:t>,1</w:t>
      </w:r>
      <w:r w:rsidRPr="00507B2F">
        <w:rPr>
          <w:rFonts w:ascii="仿宋_GB2312" w:eastAsia="仿宋_GB2312" w:hAnsi="宋体" w:cs="仿宋_GB2312" w:hint="eastAsia"/>
          <w:color w:val="000000"/>
          <w:sz w:val="32"/>
          <w:szCs w:val="32"/>
        </w:rPr>
        <w:t>件因未按时补正不予受理</w:t>
      </w:r>
      <w:r w:rsidRPr="00507B2F">
        <w:rPr>
          <w:rFonts w:ascii="仿宋_GB2312" w:eastAsia="仿宋_GB2312" w:hAnsi="宋体" w:cs="仿宋_GB2312"/>
          <w:color w:val="000000"/>
          <w:sz w:val="32"/>
          <w:szCs w:val="32"/>
        </w:rPr>
        <w:t xml:space="preserve">, </w:t>
      </w:r>
      <w:r w:rsidRPr="00507B2F">
        <w:rPr>
          <w:rFonts w:ascii="仿宋_GB2312" w:eastAsia="仿宋_GB2312" w:hAnsi="宋体" w:cs="仿宋_GB2312" w:hint="eastAsia"/>
          <w:color w:val="000000"/>
          <w:sz w:val="32"/>
          <w:szCs w:val="32"/>
        </w:rPr>
        <w:t>以上</w:t>
      </w:r>
      <w:r w:rsidRPr="00507B2F">
        <w:rPr>
          <w:rFonts w:ascii="仿宋_GB2312" w:eastAsia="仿宋_GB2312" w:hAnsi="宋体" w:cs="仿宋_GB2312"/>
          <w:color w:val="000000"/>
          <w:sz w:val="32"/>
          <w:szCs w:val="32"/>
        </w:rPr>
        <w:t>23</w:t>
      </w:r>
      <w:r w:rsidRPr="00507B2F">
        <w:rPr>
          <w:rFonts w:ascii="仿宋_GB2312" w:eastAsia="仿宋_GB2312" w:hAnsi="宋体" w:cs="仿宋_GB2312" w:hint="eastAsia"/>
          <w:color w:val="000000"/>
          <w:sz w:val="32"/>
          <w:szCs w:val="32"/>
        </w:rPr>
        <w:t>件均在法定期限内进行了答复。另有</w:t>
      </w:r>
      <w:r w:rsidRPr="00507B2F">
        <w:rPr>
          <w:rFonts w:ascii="仿宋_GB2312" w:eastAsia="仿宋_GB2312" w:hAnsi="宋体" w:cs="仿宋_GB2312"/>
          <w:color w:val="000000"/>
          <w:sz w:val="32"/>
          <w:szCs w:val="32"/>
        </w:rPr>
        <w:t>2</w:t>
      </w:r>
      <w:r w:rsidRPr="00507B2F">
        <w:rPr>
          <w:rFonts w:ascii="仿宋_GB2312" w:eastAsia="仿宋_GB2312" w:hAnsi="宋体" w:cs="仿宋_GB2312" w:hint="eastAsia"/>
          <w:color w:val="000000"/>
          <w:sz w:val="32"/>
          <w:szCs w:val="32"/>
        </w:rPr>
        <w:t>件转</w:t>
      </w:r>
      <w:r w:rsidRPr="00507B2F">
        <w:rPr>
          <w:rFonts w:ascii="仿宋_GB2312" w:eastAsia="仿宋_GB2312" w:hAnsi="宋体" w:cs="仿宋_GB2312"/>
          <w:color w:val="000000"/>
          <w:sz w:val="32"/>
          <w:szCs w:val="32"/>
        </w:rPr>
        <w:t>2020</w:t>
      </w:r>
      <w:r w:rsidRPr="00507B2F">
        <w:rPr>
          <w:rFonts w:ascii="仿宋_GB2312" w:eastAsia="仿宋_GB2312" w:hAnsi="宋体" w:cs="仿宋_GB2312" w:hint="eastAsia"/>
          <w:color w:val="000000"/>
          <w:sz w:val="32"/>
          <w:szCs w:val="32"/>
        </w:rPr>
        <w:t>年办理。</w:t>
      </w:r>
    </w:p>
    <w:p w:rsidR="00D73264" w:rsidRPr="00507B2F" w:rsidRDefault="00D73264" w:rsidP="00937F6A">
      <w:pPr>
        <w:ind w:firstLineChars="200" w:firstLine="31680"/>
        <w:rPr>
          <w:rFonts w:ascii="仿宋_GB2312" w:eastAsia="仿宋_GB2312" w:hAnsi="宋体" w:cs="Times New Roman"/>
          <w:sz w:val="32"/>
          <w:szCs w:val="32"/>
        </w:rPr>
      </w:pPr>
      <w:r w:rsidRPr="00507B2F">
        <w:rPr>
          <w:rFonts w:ascii="仿宋_GB2312" w:eastAsia="仿宋_GB2312" w:hAnsi="宋体" w:cs="仿宋_GB2312"/>
          <w:sz w:val="32"/>
          <w:szCs w:val="32"/>
        </w:rPr>
        <w:t>4</w:t>
      </w:r>
      <w:r w:rsidRPr="00507B2F">
        <w:rPr>
          <w:rFonts w:ascii="仿宋_GB2312" w:eastAsia="仿宋_GB2312" w:hAnsi="宋体" w:cs="仿宋_GB2312" w:hint="eastAsia"/>
          <w:sz w:val="32"/>
          <w:szCs w:val="32"/>
        </w:rPr>
        <w:t>、政府信息公开的收费及减免情况</w:t>
      </w:r>
    </w:p>
    <w:p w:rsidR="00D73264" w:rsidRPr="00507B2F" w:rsidRDefault="00D73264" w:rsidP="00937F6A">
      <w:pPr>
        <w:widowControl/>
        <w:ind w:firstLineChars="200" w:firstLine="31680"/>
        <w:rPr>
          <w:rFonts w:ascii="仿宋_GB2312" w:eastAsia="仿宋_GB2312" w:hAnsi="宋体" w:cs="Times New Roman"/>
          <w:color w:val="000000"/>
          <w:kern w:val="0"/>
          <w:sz w:val="32"/>
          <w:szCs w:val="32"/>
        </w:rPr>
      </w:pPr>
      <w:r w:rsidRPr="00507B2F">
        <w:rPr>
          <w:rFonts w:ascii="仿宋_GB2312" w:eastAsia="仿宋_GB2312" w:hAnsi="宋体" w:cs="仿宋_GB2312"/>
          <w:color w:val="000000"/>
          <w:kern w:val="0"/>
          <w:sz w:val="32"/>
          <w:szCs w:val="32"/>
        </w:rPr>
        <w:t>2019</w:t>
      </w:r>
      <w:r w:rsidRPr="00507B2F">
        <w:rPr>
          <w:rFonts w:ascii="仿宋_GB2312" w:eastAsia="仿宋_GB2312" w:hAnsi="宋体" w:cs="仿宋_GB2312" w:hint="eastAsia"/>
          <w:color w:val="000000"/>
          <w:kern w:val="0"/>
          <w:sz w:val="32"/>
          <w:szCs w:val="32"/>
        </w:rPr>
        <w:t>年度无涉及政府信息公开实际支出费用。</w:t>
      </w:r>
    </w:p>
    <w:p w:rsidR="00D73264" w:rsidRPr="00507B2F" w:rsidRDefault="00D73264" w:rsidP="00937F6A">
      <w:pPr>
        <w:ind w:firstLineChars="200" w:firstLine="31680"/>
        <w:rPr>
          <w:rFonts w:ascii="仿宋_GB2312" w:eastAsia="仿宋_GB2312" w:hAnsi="宋体" w:cs="Times New Roman"/>
          <w:sz w:val="32"/>
          <w:szCs w:val="32"/>
        </w:rPr>
      </w:pPr>
      <w:r w:rsidRPr="00507B2F">
        <w:rPr>
          <w:rFonts w:ascii="仿宋_GB2312" w:eastAsia="仿宋_GB2312" w:hAnsi="宋体" w:cs="仿宋_GB2312"/>
          <w:sz w:val="32"/>
          <w:szCs w:val="32"/>
        </w:rPr>
        <w:t>5</w:t>
      </w:r>
      <w:r w:rsidRPr="00507B2F">
        <w:rPr>
          <w:rFonts w:ascii="仿宋_GB2312" w:eastAsia="仿宋_GB2312" w:hAnsi="宋体" w:cs="仿宋_GB2312" w:hint="eastAsia"/>
          <w:sz w:val="32"/>
          <w:szCs w:val="32"/>
        </w:rPr>
        <w:t>、因政府信息公开申请行政复议、提起行政诉讼的情况</w:t>
      </w:r>
    </w:p>
    <w:p w:rsidR="00D73264" w:rsidRPr="00507B2F" w:rsidRDefault="00D73264" w:rsidP="00937F6A">
      <w:pPr>
        <w:ind w:firstLineChars="200" w:firstLine="31680"/>
        <w:rPr>
          <w:rFonts w:ascii="仿宋_GB2312" w:eastAsia="仿宋_GB2312" w:hAnsi="宋体" w:cs="Times New Roman"/>
          <w:color w:val="000000"/>
          <w:sz w:val="32"/>
          <w:szCs w:val="32"/>
        </w:rPr>
      </w:pPr>
      <w:r w:rsidRPr="00507B2F">
        <w:rPr>
          <w:rFonts w:ascii="仿宋_GB2312" w:eastAsia="仿宋_GB2312" w:hAnsi="宋体" w:cs="仿宋_GB2312"/>
          <w:color w:val="000000"/>
          <w:sz w:val="32"/>
          <w:szCs w:val="32"/>
        </w:rPr>
        <w:t>2019</w:t>
      </w:r>
      <w:r w:rsidRPr="00507B2F">
        <w:rPr>
          <w:rFonts w:ascii="仿宋_GB2312" w:eastAsia="仿宋_GB2312" w:hAnsi="宋体" w:cs="仿宋_GB2312" w:hint="eastAsia"/>
          <w:color w:val="000000"/>
          <w:sz w:val="32"/>
          <w:szCs w:val="32"/>
        </w:rPr>
        <w:t>年度我镇接到有关政府信息公开方面的行政复议</w:t>
      </w:r>
      <w:r w:rsidRPr="00507B2F">
        <w:rPr>
          <w:rFonts w:ascii="仿宋_GB2312" w:eastAsia="仿宋_GB2312" w:hAnsi="宋体" w:cs="仿宋_GB2312"/>
          <w:color w:val="000000"/>
          <w:sz w:val="32"/>
          <w:szCs w:val="32"/>
        </w:rPr>
        <w:t>3</w:t>
      </w:r>
      <w:r w:rsidRPr="00507B2F">
        <w:rPr>
          <w:rFonts w:ascii="仿宋_GB2312" w:eastAsia="仿宋_GB2312" w:hAnsi="宋体" w:cs="仿宋_GB2312" w:hint="eastAsia"/>
          <w:color w:val="000000"/>
          <w:sz w:val="32"/>
          <w:szCs w:val="32"/>
        </w:rPr>
        <w:t>起，结果维持</w:t>
      </w:r>
      <w:r w:rsidRPr="00507B2F">
        <w:rPr>
          <w:rFonts w:ascii="仿宋_GB2312" w:eastAsia="仿宋_GB2312" w:hAnsi="宋体" w:cs="仿宋_GB2312"/>
          <w:color w:val="000000"/>
          <w:sz w:val="32"/>
          <w:szCs w:val="32"/>
        </w:rPr>
        <w:t>1</w:t>
      </w:r>
      <w:r w:rsidRPr="00507B2F">
        <w:rPr>
          <w:rFonts w:ascii="仿宋_GB2312" w:eastAsia="仿宋_GB2312" w:hAnsi="宋体" w:cs="仿宋_GB2312" w:hint="eastAsia"/>
          <w:color w:val="000000"/>
          <w:sz w:val="32"/>
          <w:szCs w:val="32"/>
        </w:rPr>
        <w:t>起，纠正</w:t>
      </w:r>
      <w:r w:rsidRPr="00507B2F">
        <w:rPr>
          <w:rFonts w:ascii="仿宋_GB2312" w:eastAsia="仿宋_GB2312" w:hAnsi="宋体" w:cs="仿宋_GB2312"/>
          <w:color w:val="000000"/>
          <w:sz w:val="32"/>
          <w:szCs w:val="32"/>
        </w:rPr>
        <w:t>2</w:t>
      </w:r>
      <w:r w:rsidRPr="00507B2F">
        <w:rPr>
          <w:rFonts w:ascii="仿宋_GB2312" w:eastAsia="仿宋_GB2312" w:hAnsi="宋体" w:cs="仿宋_GB2312" w:hint="eastAsia"/>
          <w:color w:val="000000"/>
          <w:sz w:val="32"/>
          <w:szCs w:val="32"/>
        </w:rPr>
        <w:t>起。行政诉讼</w:t>
      </w:r>
      <w:r w:rsidRPr="00507B2F">
        <w:rPr>
          <w:rFonts w:ascii="仿宋_GB2312" w:eastAsia="仿宋_GB2312" w:hAnsi="宋体" w:cs="仿宋_GB2312"/>
          <w:color w:val="000000"/>
          <w:sz w:val="32"/>
          <w:szCs w:val="32"/>
        </w:rPr>
        <w:t>4</w:t>
      </w:r>
      <w:r w:rsidRPr="00507B2F">
        <w:rPr>
          <w:rFonts w:ascii="仿宋_GB2312" w:eastAsia="仿宋_GB2312" w:hAnsi="宋体" w:cs="仿宋_GB2312" w:hint="eastAsia"/>
          <w:color w:val="000000"/>
          <w:sz w:val="32"/>
          <w:szCs w:val="32"/>
        </w:rPr>
        <w:t>起，结果纠正</w:t>
      </w:r>
      <w:r w:rsidRPr="00507B2F">
        <w:rPr>
          <w:rFonts w:ascii="仿宋_GB2312" w:eastAsia="仿宋_GB2312" w:hAnsi="宋体" w:cs="仿宋_GB2312"/>
          <w:color w:val="000000"/>
          <w:sz w:val="32"/>
          <w:szCs w:val="32"/>
        </w:rPr>
        <w:t>1</w:t>
      </w:r>
      <w:r w:rsidRPr="00507B2F">
        <w:rPr>
          <w:rFonts w:ascii="仿宋_GB2312" w:eastAsia="仿宋_GB2312" w:hAnsi="宋体" w:cs="仿宋_GB2312" w:hint="eastAsia"/>
          <w:color w:val="000000"/>
          <w:sz w:val="32"/>
          <w:szCs w:val="32"/>
        </w:rPr>
        <w:t>起。</w:t>
      </w:r>
    </w:p>
    <w:p w:rsidR="00D73264" w:rsidRPr="00507B2F" w:rsidRDefault="00D73264" w:rsidP="00AE1D2C">
      <w:pPr>
        <w:widowControl/>
        <w:shd w:val="clear" w:color="auto" w:fill="FFFFFF"/>
        <w:spacing w:after="240"/>
        <w:ind w:firstLine="480"/>
        <w:rPr>
          <w:rFonts w:ascii="黑体" w:eastAsia="黑体" w:hAnsi="黑体" w:cs="Times New Roman"/>
          <w:color w:val="333333"/>
          <w:kern w:val="0"/>
          <w:sz w:val="32"/>
          <w:szCs w:val="32"/>
        </w:rPr>
      </w:pPr>
      <w:r w:rsidRPr="00507B2F">
        <w:rPr>
          <w:rFonts w:ascii="黑体" w:eastAsia="黑体" w:hAnsi="黑体" w:cs="黑体" w:hint="eastAsia"/>
          <w:color w:val="333333"/>
          <w:kern w:val="0"/>
          <w:sz w:val="32"/>
          <w:szCs w:val="32"/>
        </w:rPr>
        <w:t>二、主动公开政府信息情况</w:t>
      </w:r>
    </w:p>
    <w:tbl>
      <w:tblPr>
        <w:tblW w:w="8140" w:type="dxa"/>
        <w:jc w:val="center"/>
        <w:tblCellMar>
          <w:left w:w="0" w:type="dxa"/>
          <w:right w:w="0" w:type="dxa"/>
        </w:tblCellMar>
        <w:tblLook w:val="00A0"/>
      </w:tblPr>
      <w:tblGrid>
        <w:gridCol w:w="3113"/>
        <w:gridCol w:w="1875"/>
        <w:gridCol w:w="6"/>
        <w:gridCol w:w="1265"/>
        <w:gridCol w:w="1881"/>
      </w:tblGrid>
      <w:tr w:rsidR="00D73264" w:rsidRPr="00BC295D">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第二十条第（一）项</w:t>
            </w:r>
          </w:p>
        </w:tc>
      </w:tr>
      <w:tr w:rsidR="00D73264" w:rsidRPr="00BC295D">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本年新</w:t>
            </w:r>
            <w:r w:rsidRPr="00BC295D">
              <w:rPr>
                <w:rFonts w:ascii="宋体" w:cs="Times New Roman"/>
                <w:color w:val="000000"/>
                <w:kern w:val="0"/>
                <w:sz w:val="20"/>
                <w:szCs w:val="20"/>
              </w:rPr>
              <w:br/>
            </w:r>
            <w:r w:rsidRPr="00BC295D">
              <w:rPr>
                <w:rFonts w:ascii="宋体" w:hAnsi="宋体"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本年新</w:t>
            </w:r>
            <w:r w:rsidRPr="00BC295D">
              <w:rPr>
                <w:rFonts w:ascii="宋体" w:cs="Times New Roman"/>
                <w:color w:val="000000"/>
                <w:kern w:val="0"/>
                <w:sz w:val="20"/>
                <w:szCs w:val="20"/>
              </w:rPr>
              <w:br/>
            </w:r>
            <w:r w:rsidRPr="00BC295D">
              <w:rPr>
                <w:rFonts w:ascii="宋体" w:hAnsi="宋体" w:cs="宋体" w:hint="eastAsia"/>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对外公开总数量</w:t>
            </w:r>
          </w:p>
        </w:tc>
      </w:tr>
      <w:tr w:rsidR="00D73264" w:rsidRPr="00BC295D">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 xml:space="preserve">　　</w:t>
            </w:r>
            <w:r w:rsidRPr="00BC295D">
              <w:rPr>
                <w:rFonts w:asci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C295D" w:rsidRDefault="00D73264" w:rsidP="00D73264">
            <w:pPr>
              <w:widowControl/>
              <w:ind w:firstLineChars="200" w:firstLine="31680"/>
              <w:jc w:val="left"/>
              <w:rPr>
                <w:rFonts w:ascii="宋体" w:cs="Times New Roman"/>
                <w:kern w:val="0"/>
                <w:sz w:val="24"/>
                <w:szCs w:val="24"/>
              </w:rPr>
            </w:pPr>
            <w:r w:rsidRPr="00BC295D">
              <w:rPr>
                <w:rFonts w:ascii="宋体" w:cs="Times New Roman"/>
                <w:color w:val="000000"/>
                <w:kern w:val="0"/>
                <w:sz w:val="20"/>
                <w:szCs w:val="20"/>
              </w:rPr>
              <w:t> </w:t>
            </w:r>
            <w:r w:rsidRPr="00BC295D">
              <w:rPr>
                <w:rFonts w:asci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D73264">
            <w:pPr>
              <w:widowControl/>
              <w:ind w:firstLineChars="300" w:firstLine="31680"/>
              <w:jc w:val="left"/>
              <w:rPr>
                <w:rFonts w:ascii="宋体" w:cs="Times New Roman"/>
                <w:kern w:val="0"/>
                <w:sz w:val="24"/>
                <w:szCs w:val="24"/>
              </w:rPr>
            </w:pPr>
            <w:r w:rsidRPr="00BC295D">
              <w:rPr>
                <w:rFonts w:ascii="宋体" w:hAnsi="宋体" w:cs="宋体" w:hint="eastAsia"/>
                <w:color w:val="000000"/>
                <w:kern w:val="0"/>
                <w:sz w:val="20"/>
                <w:szCs w:val="20"/>
              </w:rPr>
              <w:t xml:space="preserve">　</w:t>
            </w:r>
            <w:r w:rsidRPr="00BC295D">
              <w:rPr>
                <w:rFonts w:ascii="宋体" w:cs="宋体"/>
                <w:color w:val="000000"/>
                <w:kern w:val="0"/>
                <w:sz w:val="20"/>
                <w:szCs w:val="20"/>
              </w:rPr>
              <w:t>0</w:t>
            </w:r>
          </w:p>
        </w:tc>
      </w:tr>
      <w:tr w:rsidR="00D73264" w:rsidRPr="00BC295D">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 xml:space="preserve">　　</w:t>
            </w:r>
            <w:r w:rsidRPr="00BC295D">
              <w:rPr>
                <w:rFonts w:ascii="宋体" w:hAnsi="宋体" w:cs="宋体"/>
                <w:color w:val="000000"/>
                <w:kern w:val="0"/>
                <w:sz w:val="20"/>
                <w:szCs w:val="20"/>
              </w:rPr>
              <w:t>9</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cs="宋体"/>
                <w:color w:val="000000"/>
                <w:kern w:val="0"/>
                <w:sz w:val="20"/>
                <w:szCs w:val="20"/>
              </w:rPr>
              <w:t>9</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color w:val="000000"/>
                <w:kern w:val="0"/>
                <w:sz w:val="20"/>
                <w:szCs w:val="20"/>
              </w:rPr>
              <w:t>19</w:t>
            </w:r>
          </w:p>
        </w:tc>
      </w:tr>
      <w:tr w:rsidR="00D73264" w:rsidRPr="00BC295D">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第二十条第（五）项</w:t>
            </w:r>
          </w:p>
        </w:tc>
      </w:tr>
      <w:tr w:rsidR="00D73264" w:rsidRPr="00BC295D">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本年增</w:t>
            </w:r>
            <w:r w:rsidRPr="00BC295D">
              <w:rPr>
                <w:rFonts w:ascii="宋体" w:hAnsi="宋体" w:cs="宋体"/>
                <w:color w:val="000000"/>
                <w:kern w:val="0"/>
                <w:sz w:val="20"/>
                <w:szCs w:val="20"/>
              </w:rPr>
              <w:t>/</w:t>
            </w:r>
            <w:r w:rsidRPr="00BC295D">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处理决定数量</w:t>
            </w:r>
          </w:p>
        </w:tc>
      </w:tr>
      <w:tr w:rsidR="00D73264" w:rsidRPr="00BC295D">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 xml:space="preserve">　</w:t>
            </w:r>
            <w:r w:rsidRPr="00BC295D">
              <w:rPr>
                <w:rFonts w:ascii="宋体" w:cs="宋体"/>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 xml:space="preserve">　</w:t>
            </w:r>
            <w:r w:rsidRPr="00BC295D">
              <w:rPr>
                <w:rFonts w:asci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 xml:space="preserve">　</w:t>
            </w:r>
            <w:r w:rsidRPr="00BC295D">
              <w:rPr>
                <w:rFonts w:ascii="宋体" w:cs="宋体"/>
                <w:color w:val="000000"/>
                <w:kern w:val="0"/>
                <w:sz w:val="20"/>
                <w:szCs w:val="20"/>
              </w:rPr>
              <w:t>0</w:t>
            </w:r>
          </w:p>
        </w:tc>
      </w:tr>
      <w:tr w:rsidR="00D73264" w:rsidRPr="00BC295D">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 xml:space="preserve">　</w:t>
            </w:r>
            <w:r w:rsidRPr="00BC295D">
              <w:rPr>
                <w:rFonts w:ascii="宋体" w:cs="宋体"/>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 xml:space="preserve">　</w:t>
            </w:r>
            <w:r w:rsidRPr="00BC295D">
              <w:rPr>
                <w:rFonts w:asci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 xml:space="preserve">　</w:t>
            </w:r>
            <w:r w:rsidRPr="00BC295D">
              <w:rPr>
                <w:rFonts w:ascii="宋体" w:cs="宋体"/>
                <w:color w:val="000000"/>
                <w:kern w:val="0"/>
                <w:sz w:val="20"/>
                <w:szCs w:val="20"/>
              </w:rPr>
              <w:t>0</w:t>
            </w:r>
          </w:p>
        </w:tc>
      </w:tr>
      <w:tr w:rsidR="00D73264" w:rsidRPr="00BC295D">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第二十条第（六）项</w:t>
            </w:r>
          </w:p>
        </w:tc>
      </w:tr>
      <w:tr w:rsidR="00D73264" w:rsidRPr="00BC295D">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本年增</w:t>
            </w:r>
            <w:r w:rsidRPr="00BC295D">
              <w:rPr>
                <w:rFonts w:ascii="宋体" w:hAnsi="宋体" w:cs="宋体"/>
                <w:color w:val="000000"/>
                <w:kern w:val="0"/>
                <w:sz w:val="20"/>
                <w:szCs w:val="20"/>
              </w:rPr>
              <w:t>/</w:t>
            </w:r>
            <w:r w:rsidRPr="00BC295D">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处理决定数量</w:t>
            </w:r>
          </w:p>
        </w:tc>
      </w:tr>
      <w:tr w:rsidR="00D73264" w:rsidRPr="00BC295D">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 xml:space="preserve">　</w:t>
            </w:r>
            <w:r w:rsidRPr="00BC295D">
              <w:rPr>
                <w:rFonts w:ascii="宋体" w:cs="宋体"/>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 xml:space="preserve">　</w:t>
            </w:r>
            <w:r w:rsidRPr="00BC295D">
              <w:rPr>
                <w:rFonts w:asci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 xml:space="preserve">　</w:t>
            </w:r>
            <w:r w:rsidRPr="00BC295D">
              <w:rPr>
                <w:rFonts w:ascii="宋体" w:cs="宋体"/>
                <w:color w:val="000000"/>
                <w:kern w:val="0"/>
                <w:sz w:val="20"/>
                <w:szCs w:val="20"/>
              </w:rPr>
              <w:t>0</w:t>
            </w:r>
          </w:p>
        </w:tc>
      </w:tr>
      <w:tr w:rsidR="00D73264" w:rsidRPr="00BC295D">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 xml:space="preserve">　</w:t>
            </w:r>
            <w:r w:rsidRPr="00BC295D">
              <w:rPr>
                <w:rFonts w:ascii="宋体" w:cs="宋体"/>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 xml:space="preserve">　</w:t>
            </w:r>
            <w:r w:rsidRPr="00BC295D">
              <w:rPr>
                <w:rFonts w:asci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 xml:space="preserve">　</w:t>
            </w:r>
            <w:r w:rsidRPr="00BC295D">
              <w:rPr>
                <w:rFonts w:ascii="宋体" w:cs="宋体"/>
                <w:color w:val="000000"/>
                <w:kern w:val="0"/>
                <w:sz w:val="20"/>
                <w:szCs w:val="20"/>
              </w:rPr>
              <w:t>0</w:t>
            </w:r>
          </w:p>
        </w:tc>
      </w:tr>
      <w:tr w:rsidR="00D73264" w:rsidRPr="00BC295D">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第二十条第（八）项</w:t>
            </w:r>
          </w:p>
        </w:tc>
      </w:tr>
      <w:tr w:rsidR="00D73264" w:rsidRPr="00BC295D">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本年增</w:t>
            </w:r>
            <w:r w:rsidRPr="00BC295D">
              <w:rPr>
                <w:rFonts w:ascii="宋体" w:hAnsi="宋体" w:cs="宋体"/>
                <w:color w:val="000000"/>
                <w:kern w:val="0"/>
                <w:sz w:val="20"/>
                <w:szCs w:val="20"/>
              </w:rPr>
              <w:t>/</w:t>
            </w:r>
            <w:r w:rsidRPr="00BC295D">
              <w:rPr>
                <w:rFonts w:ascii="宋体" w:hAnsi="宋体" w:cs="宋体" w:hint="eastAsia"/>
                <w:color w:val="000000"/>
                <w:kern w:val="0"/>
                <w:sz w:val="20"/>
                <w:szCs w:val="20"/>
              </w:rPr>
              <w:t>减</w:t>
            </w:r>
          </w:p>
        </w:tc>
      </w:tr>
      <w:tr w:rsidR="00D73264" w:rsidRPr="00BC295D">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 xml:space="preserve">　</w:t>
            </w:r>
            <w:r w:rsidRPr="00BC295D">
              <w:rPr>
                <w:rFonts w:ascii="宋体" w:cs="宋体"/>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cs="宋体"/>
                <w:color w:val="000000"/>
                <w:kern w:val="0"/>
                <w:sz w:val="20"/>
                <w:szCs w:val="20"/>
              </w:rPr>
              <w:t>0</w:t>
            </w:r>
            <w:r w:rsidRPr="00BC295D">
              <w:rPr>
                <w:rFonts w:ascii="宋体" w:cs="Times New Roman"/>
                <w:color w:val="000000"/>
                <w:kern w:val="0"/>
                <w:sz w:val="20"/>
                <w:szCs w:val="20"/>
              </w:rPr>
              <w:t> </w:t>
            </w:r>
          </w:p>
        </w:tc>
      </w:tr>
      <w:tr w:rsidR="00D73264" w:rsidRPr="00BC295D">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第二十条第（九）项</w:t>
            </w:r>
          </w:p>
        </w:tc>
      </w:tr>
      <w:tr w:rsidR="00D73264" w:rsidRPr="00BC295D">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D73264" w:rsidRPr="00BC295D" w:rsidRDefault="00D73264" w:rsidP="00CF7032">
            <w:pPr>
              <w:widowControl/>
              <w:jc w:val="center"/>
              <w:rPr>
                <w:rFonts w:ascii="宋体" w:cs="Times New Roman"/>
                <w:kern w:val="0"/>
                <w:sz w:val="24"/>
                <w:szCs w:val="24"/>
              </w:rPr>
            </w:pPr>
            <w:r w:rsidRPr="00BC295D">
              <w:rPr>
                <w:rFonts w:ascii="宋体" w:hAnsi="宋体" w:cs="宋体" w:hint="eastAsia"/>
                <w:color w:val="000000"/>
                <w:kern w:val="0"/>
                <w:sz w:val="20"/>
                <w:szCs w:val="20"/>
              </w:rPr>
              <w:t>采购总金额</w:t>
            </w:r>
          </w:p>
        </w:tc>
      </w:tr>
      <w:tr w:rsidR="00D73264" w:rsidRPr="00BC295D">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D73264" w:rsidRPr="00BC295D" w:rsidRDefault="00D73264" w:rsidP="00CF7032">
            <w:pPr>
              <w:widowControl/>
              <w:jc w:val="left"/>
              <w:rPr>
                <w:rFonts w:ascii="宋体" w:cs="Times New Roman"/>
                <w:kern w:val="0"/>
                <w:sz w:val="24"/>
                <w:szCs w:val="24"/>
              </w:rPr>
            </w:pPr>
            <w:r w:rsidRPr="00BC295D">
              <w:rPr>
                <w:rFonts w:ascii="宋体" w:hAnsi="宋体" w:cs="宋体" w:hint="eastAsia"/>
                <w:color w:val="000000"/>
                <w:kern w:val="0"/>
                <w:sz w:val="20"/>
                <w:szCs w:val="20"/>
              </w:rPr>
              <w:t xml:space="preserve">　</w:t>
            </w:r>
            <w:r w:rsidRPr="00BC295D">
              <w:rPr>
                <w:rFonts w:ascii="宋体" w:cs="宋体"/>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D73264" w:rsidRPr="00BC295D" w:rsidRDefault="00D73264" w:rsidP="00CF7032">
            <w:pPr>
              <w:widowControl/>
              <w:jc w:val="left"/>
              <w:rPr>
                <w:rFonts w:ascii="宋体" w:cs="宋体"/>
                <w:kern w:val="0"/>
                <w:sz w:val="24"/>
                <w:szCs w:val="24"/>
              </w:rPr>
            </w:pPr>
            <w:r w:rsidRPr="00BC295D">
              <w:rPr>
                <w:rFonts w:ascii="宋体" w:cs="宋体"/>
                <w:kern w:val="0"/>
                <w:sz w:val="24"/>
                <w:szCs w:val="24"/>
              </w:rPr>
              <w:t>0</w:t>
            </w:r>
          </w:p>
        </w:tc>
      </w:tr>
    </w:tbl>
    <w:p w:rsidR="00D73264" w:rsidRDefault="00D73264" w:rsidP="00BE7196">
      <w:pPr>
        <w:widowControl/>
        <w:shd w:val="clear" w:color="auto" w:fill="FFFFFF"/>
        <w:spacing w:after="240"/>
        <w:ind w:firstLine="480"/>
        <w:rPr>
          <w:rFonts w:ascii="宋体" w:cs="Times New Roman"/>
          <w:b/>
          <w:bCs/>
          <w:color w:val="333333"/>
          <w:kern w:val="0"/>
          <w:sz w:val="24"/>
          <w:szCs w:val="24"/>
        </w:rPr>
      </w:pPr>
    </w:p>
    <w:p w:rsidR="00D73264" w:rsidRPr="00507B2F" w:rsidRDefault="00D73264" w:rsidP="00BE7196">
      <w:pPr>
        <w:widowControl/>
        <w:shd w:val="clear" w:color="auto" w:fill="FFFFFF"/>
        <w:spacing w:after="240"/>
        <w:ind w:firstLine="480"/>
        <w:rPr>
          <w:rFonts w:ascii="黑体" w:eastAsia="黑体" w:hAnsi="黑体" w:cs="Times New Roman"/>
          <w:color w:val="333333"/>
          <w:kern w:val="0"/>
          <w:sz w:val="32"/>
          <w:szCs w:val="32"/>
        </w:rPr>
      </w:pPr>
      <w:r w:rsidRPr="00507B2F">
        <w:rPr>
          <w:rFonts w:ascii="黑体" w:eastAsia="黑体" w:hAnsi="黑体" w:cs="黑体" w:hint="eastAsia"/>
          <w:color w:val="333333"/>
          <w:kern w:val="0"/>
          <w:sz w:val="32"/>
          <w:szCs w:val="32"/>
        </w:rPr>
        <w:t>三、收到和处理政府信息公开申请情况</w:t>
      </w:r>
    </w:p>
    <w:tbl>
      <w:tblPr>
        <w:tblW w:w="9071" w:type="dxa"/>
        <w:jc w:val="center"/>
        <w:tblCellMar>
          <w:left w:w="0" w:type="dxa"/>
          <w:right w:w="0" w:type="dxa"/>
        </w:tblCellMar>
        <w:tblLook w:val="00A0"/>
      </w:tblPr>
      <w:tblGrid>
        <w:gridCol w:w="616"/>
        <w:gridCol w:w="854"/>
        <w:gridCol w:w="2085"/>
        <w:gridCol w:w="814"/>
        <w:gridCol w:w="755"/>
        <w:gridCol w:w="755"/>
        <w:gridCol w:w="813"/>
        <w:gridCol w:w="973"/>
        <w:gridCol w:w="711"/>
        <w:gridCol w:w="695"/>
      </w:tblGrid>
      <w:tr w:rsidR="00D73264" w:rsidRPr="00BC295D">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申请人情况</w:t>
            </w:r>
          </w:p>
        </w:tc>
      </w:tr>
      <w:tr w:rsidR="00D73264" w:rsidRPr="00BC295D">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总计</w:t>
            </w:r>
          </w:p>
        </w:tc>
      </w:tr>
      <w:tr w:rsidR="00D73264" w:rsidRPr="00BC295D">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r>
      <w:tr w:rsidR="00D73264" w:rsidRPr="00BC295D">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Pr>
                <w:kern w:val="0"/>
                <w:sz w:val="20"/>
                <w:szCs w:val="20"/>
              </w:rPr>
              <w:t>25</w:t>
            </w: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r>
              <w:rPr>
                <w:kern w:val="0"/>
                <w:sz w:val="20"/>
                <w:szCs w:val="20"/>
              </w:rPr>
              <w:t>25</w:t>
            </w:r>
          </w:p>
        </w:tc>
      </w:tr>
      <w:tr w:rsidR="00D73264" w:rsidRPr="00BC295D">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r>
              <w:rPr>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r>
      <w:tr w:rsidR="00D73264" w:rsidRPr="00BC295D">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r>
              <w:rPr>
                <w:kern w:val="0"/>
                <w:sz w:val="20"/>
                <w:szCs w:val="20"/>
              </w:rPr>
              <w:t>10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Pr>
                <w:kern w:val="0"/>
                <w:sz w:val="20"/>
                <w:szCs w:val="20"/>
              </w:rPr>
              <w:t>10</w:t>
            </w:r>
            <w:r w:rsidRPr="00BE7196">
              <w:rPr>
                <w:rFonts w:cs="Times New Roman"/>
                <w:kern w:val="0"/>
                <w:sz w:val="20"/>
                <w:szCs w:val="20"/>
              </w:rPr>
              <w:t> </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r>
              <w:rPr>
                <w:kern w:val="0"/>
                <w:sz w:val="20"/>
                <w:szCs w:val="20"/>
              </w:rPr>
              <w:t>4</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r>
              <w:rPr>
                <w:kern w:val="0"/>
                <w:sz w:val="20"/>
                <w:szCs w:val="20"/>
              </w:rPr>
              <w:t>4</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kern w:val="0"/>
                <w:sz w:val="20"/>
                <w:szCs w:val="20"/>
              </w:rPr>
              <w:t>1.</w:t>
            </w:r>
            <w:r w:rsidRPr="00BE7196">
              <w:rPr>
                <w:rFonts w:ascii="楷体" w:eastAsia="楷体" w:hAnsi="宋体" w:cs="楷体" w:hint="eastAsia"/>
                <w:kern w:val="0"/>
                <w:sz w:val="20"/>
                <w:szCs w:val="20"/>
              </w:rPr>
              <w:t>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kern w:val="0"/>
                <w:sz w:val="20"/>
                <w:szCs w:val="20"/>
              </w:rPr>
              <w:t>2.</w:t>
            </w:r>
            <w:r w:rsidRPr="00BE7196">
              <w:rPr>
                <w:rFonts w:ascii="楷体" w:eastAsia="楷体" w:hAnsi="宋体" w:cs="楷体" w:hint="eastAsia"/>
                <w:kern w:val="0"/>
                <w:sz w:val="20"/>
                <w:szCs w:val="20"/>
              </w:rPr>
              <w:t>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kern w:val="0"/>
                <w:sz w:val="20"/>
                <w:szCs w:val="20"/>
              </w:rPr>
              <w:t>3.</w:t>
            </w:r>
            <w:r w:rsidRPr="00BE7196">
              <w:rPr>
                <w:rFonts w:ascii="楷体" w:eastAsia="楷体" w:hAnsi="宋体" w:cs="楷体" w:hint="eastAsia"/>
                <w:kern w:val="0"/>
                <w:sz w:val="20"/>
                <w:szCs w:val="20"/>
              </w:rPr>
              <w:t>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kern w:val="0"/>
                <w:sz w:val="20"/>
                <w:szCs w:val="20"/>
              </w:rPr>
              <w:t>4.</w:t>
            </w:r>
            <w:r w:rsidRPr="00BE7196">
              <w:rPr>
                <w:rFonts w:ascii="楷体" w:eastAsia="楷体" w:hAnsi="宋体" w:cs="楷体" w:hint="eastAsia"/>
                <w:kern w:val="0"/>
                <w:sz w:val="20"/>
                <w:szCs w:val="20"/>
              </w:rPr>
              <w:t>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kern w:val="0"/>
                <w:sz w:val="20"/>
                <w:szCs w:val="20"/>
              </w:rPr>
              <w:t>5.</w:t>
            </w:r>
            <w:r w:rsidRPr="00BE7196">
              <w:rPr>
                <w:rFonts w:ascii="楷体" w:eastAsia="楷体" w:hAnsi="宋体" w:cs="楷体" w:hint="eastAsia"/>
                <w:kern w:val="0"/>
                <w:sz w:val="20"/>
                <w:szCs w:val="20"/>
              </w:rPr>
              <w:t>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kern w:val="0"/>
                <w:sz w:val="20"/>
                <w:szCs w:val="20"/>
              </w:rPr>
              <w:t>6.</w:t>
            </w:r>
            <w:r w:rsidRPr="00BE7196">
              <w:rPr>
                <w:rFonts w:ascii="楷体" w:eastAsia="楷体" w:hAnsi="宋体" w:cs="楷体" w:hint="eastAsia"/>
                <w:kern w:val="0"/>
                <w:sz w:val="20"/>
                <w:szCs w:val="20"/>
              </w:rPr>
              <w:t>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kern w:val="0"/>
                <w:sz w:val="20"/>
                <w:szCs w:val="20"/>
              </w:rPr>
              <w:t>7.</w:t>
            </w:r>
            <w:r w:rsidRPr="00BE7196">
              <w:rPr>
                <w:rFonts w:ascii="楷体" w:eastAsia="楷体" w:hAnsi="宋体" w:cs="楷体" w:hint="eastAsia"/>
                <w:kern w:val="0"/>
                <w:sz w:val="20"/>
                <w:szCs w:val="20"/>
              </w:rPr>
              <w:t>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kern w:val="0"/>
                <w:sz w:val="20"/>
                <w:szCs w:val="20"/>
              </w:rPr>
              <w:t>8.</w:t>
            </w:r>
            <w:r w:rsidRPr="00BE7196">
              <w:rPr>
                <w:rFonts w:ascii="楷体" w:eastAsia="楷体" w:hAnsi="宋体" w:cs="楷体" w:hint="eastAsia"/>
                <w:kern w:val="0"/>
                <w:sz w:val="20"/>
                <w:szCs w:val="20"/>
              </w:rPr>
              <w:t>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kern w:val="0"/>
                <w:sz w:val="20"/>
                <w:szCs w:val="20"/>
              </w:rPr>
              <w:t>1.</w:t>
            </w:r>
            <w:r w:rsidRPr="00BE7196">
              <w:rPr>
                <w:rFonts w:ascii="楷体" w:eastAsia="楷体" w:hAnsi="宋体" w:cs="楷体" w:hint="eastAsia"/>
                <w:kern w:val="0"/>
                <w:sz w:val="20"/>
                <w:szCs w:val="20"/>
              </w:rPr>
              <w:t>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Pr>
                <w:kern w:val="0"/>
                <w:sz w:val="20"/>
                <w:szCs w:val="20"/>
              </w:rPr>
              <w:t>5</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891130">
            <w:pPr>
              <w:widowControl/>
              <w:jc w:val="center"/>
              <w:rPr>
                <w:rFonts w:ascii="宋体" w:cs="Times New Roman"/>
                <w:kern w:val="0"/>
                <w:sz w:val="24"/>
                <w:szCs w:val="24"/>
              </w:rPr>
            </w:pPr>
            <w:r w:rsidRPr="00BE7196">
              <w:rPr>
                <w:rFonts w:cs="Times New Roman"/>
                <w:kern w:val="0"/>
                <w:sz w:val="20"/>
                <w:szCs w:val="20"/>
              </w:rPr>
              <w:t> </w:t>
            </w:r>
            <w:r>
              <w:rPr>
                <w:kern w:val="0"/>
                <w:sz w:val="20"/>
                <w:szCs w:val="20"/>
              </w:rPr>
              <w:t>5</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kern w:val="0"/>
                <w:sz w:val="20"/>
                <w:szCs w:val="20"/>
              </w:rPr>
              <w:t>2.</w:t>
            </w:r>
            <w:r w:rsidRPr="00BE7196">
              <w:rPr>
                <w:rFonts w:ascii="楷体" w:eastAsia="楷体" w:hAnsi="宋体" w:cs="楷体" w:hint="eastAsia"/>
                <w:kern w:val="0"/>
                <w:sz w:val="20"/>
                <w:szCs w:val="20"/>
              </w:rPr>
              <w:t>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r>
              <w:rPr>
                <w:kern w:val="0"/>
                <w:sz w:val="20"/>
                <w:szCs w:val="20"/>
              </w:rPr>
              <w:t>2</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r>
              <w:rPr>
                <w:kern w:val="0"/>
                <w:sz w:val="20"/>
                <w:szCs w:val="20"/>
              </w:rPr>
              <w:t>2</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kern w:val="0"/>
                <w:sz w:val="20"/>
                <w:szCs w:val="20"/>
              </w:rPr>
              <w:t>3.</w:t>
            </w:r>
            <w:r w:rsidRPr="00BE7196">
              <w:rPr>
                <w:rFonts w:ascii="楷体" w:eastAsia="楷体" w:hAnsi="宋体" w:cs="楷体" w:hint="eastAsia"/>
                <w:kern w:val="0"/>
                <w:sz w:val="20"/>
                <w:szCs w:val="20"/>
              </w:rPr>
              <w:t>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kern w:val="0"/>
                <w:sz w:val="20"/>
                <w:szCs w:val="20"/>
              </w:rPr>
              <w:t>1.</w:t>
            </w:r>
            <w:r w:rsidRPr="00BE7196">
              <w:rPr>
                <w:rFonts w:ascii="楷体" w:eastAsia="楷体" w:hAnsi="宋体" w:cs="楷体" w:hint="eastAsia"/>
                <w:kern w:val="0"/>
                <w:sz w:val="20"/>
                <w:szCs w:val="20"/>
              </w:rPr>
              <w:t>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kern w:val="0"/>
                <w:sz w:val="20"/>
                <w:szCs w:val="20"/>
              </w:rPr>
              <w:t>2.</w:t>
            </w:r>
            <w:r w:rsidRPr="00BE7196">
              <w:rPr>
                <w:rFonts w:ascii="楷体" w:eastAsia="楷体" w:hAnsi="宋体" w:cs="楷体" w:hint="eastAsia"/>
                <w:kern w:val="0"/>
                <w:sz w:val="20"/>
                <w:szCs w:val="20"/>
              </w:rPr>
              <w:t>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kern w:val="0"/>
                <w:sz w:val="20"/>
                <w:szCs w:val="20"/>
              </w:rPr>
              <w:t>3.</w:t>
            </w:r>
            <w:r w:rsidRPr="00BE7196">
              <w:rPr>
                <w:rFonts w:ascii="楷体" w:eastAsia="楷体" w:hAnsi="宋体" w:cs="楷体" w:hint="eastAsia"/>
                <w:kern w:val="0"/>
                <w:sz w:val="20"/>
                <w:szCs w:val="20"/>
              </w:rPr>
              <w:t>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kern w:val="0"/>
                <w:sz w:val="20"/>
                <w:szCs w:val="20"/>
              </w:rPr>
              <w:t>4.</w:t>
            </w:r>
            <w:r w:rsidRPr="00BE7196">
              <w:rPr>
                <w:rFonts w:ascii="楷体" w:eastAsia="楷体" w:hAnsi="宋体" w:cs="楷体" w:hint="eastAsia"/>
                <w:kern w:val="0"/>
                <w:sz w:val="20"/>
                <w:szCs w:val="20"/>
              </w:rPr>
              <w:t>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kern w:val="0"/>
                <w:sz w:val="20"/>
                <w:szCs w:val="20"/>
              </w:rPr>
              <w:t>5.</w:t>
            </w:r>
            <w:r w:rsidRPr="00BE7196">
              <w:rPr>
                <w:rFonts w:ascii="楷体" w:eastAsia="楷体" w:hAnsi="宋体" w:cs="楷体" w:hint="eastAsia"/>
                <w:kern w:val="0"/>
                <w:sz w:val="20"/>
                <w:szCs w:val="20"/>
              </w:rPr>
              <w:t>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r>
              <w:rPr>
                <w:kern w:val="0"/>
                <w:sz w:val="20"/>
                <w:szCs w:val="20"/>
              </w:rPr>
              <w:t>2</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8A0FA0" w:rsidRDefault="00D73264" w:rsidP="00BE7196">
            <w:pPr>
              <w:widowControl/>
              <w:jc w:val="center"/>
              <w:rPr>
                <w:rFonts w:cs="Times New Roman"/>
                <w:kern w:val="0"/>
                <w:sz w:val="20"/>
                <w:szCs w:val="20"/>
              </w:rPr>
            </w:pPr>
            <w:r w:rsidRPr="00BE7196">
              <w:rPr>
                <w:rFonts w:cs="Times New Roman"/>
                <w:kern w:val="0"/>
                <w:sz w:val="20"/>
                <w:szCs w:val="20"/>
              </w:rPr>
              <w:t> </w:t>
            </w:r>
            <w:r>
              <w:rPr>
                <w:kern w:val="0"/>
                <w:sz w:val="20"/>
                <w:szCs w:val="20"/>
              </w:rPr>
              <w:t>2</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楷体" w:eastAsia="楷体" w:hAnsi="宋体" w:cs="楷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917151">
            <w:pPr>
              <w:widowControl/>
              <w:jc w:val="center"/>
              <w:rPr>
                <w:rFonts w:ascii="宋体" w:cs="Times New Roman"/>
                <w:kern w:val="0"/>
                <w:sz w:val="24"/>
                <w:szCs w:val="24"/>
              </w:rPr>
            </w:pPr>
            <w:r w:rsidRPr="00BE7196">
              <w:rPr>
                <w:rFonts w:cs="Times New Roman"/>
                <w:kern w:val="0"/>
                <w:sz w:val="20"/>
                <w:szCs w:val="20"/>
              </w:rPr>
              <w:t> </w:t>
            </w:r>
            <w:r>
              <w:rPr>
                <w:kern w:val="0"/>
                <w:sz w:val="20"/>
                <w:szCs w:val="20"/>
              </w:rPr>
              <w:t>23</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8A0FA0" w:rsidRDefault="00D73264" w:rsidP="00BE7196">
            <w:pPr>
              <w:widowControl/>
              <w:jc w:val="center"/>
              <w:rPr>
                <w:rFonts w:cs="Times New Roman"/>
                <w:kern w:val="0"/>
                <w:sz w:val="20"/>
                <w:szCs w:val="20"/>
              </w:rPr>
            </w:pPr>
            <w:r w:rsidRPr="00BE7196">
              <w:rPr>
                <w:rFonts w:cs="Times New Roman"/>
                <w:kern w:val="0"/>
                <w:sz w:val="20"/>
                <w:szCs w:val="20"/>
              </w:rPr>
              <w:t> </w:t>
            </w:r>
            <w:r>
              <w:rPr>
                <w:kern w:val="0"/>
                <w:sz w:val="20"/>
                <w:szCs w:val="20"/>
              </w:rPr>
              <w:t>23</w:t>
            </w:r>
          </w:p>
        </w:tc>
      </w:tr>
      <w:tr w:rsidR="00D73264" w:rsidRPr="00BC295D">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left"/>
              <w:rPr>
                <w:rFonts w:ascii="宋体" w:cs="Times New Roman"/>
                <w:kern w:val="0"/>
                <w:sz w:val="24"/>
                <w:szCs w:val="24"/>
              </w:rPr>
            </w:pPr>
            <w:r w:rsidRPr="00BE7196">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Pr>
                <w:kern w:val="0"/>
                <w:sz w:val="20"/>
                <w:szCs w:val="20"/>
              </w:rPr>
              <w:t>2</w:t>
            </w: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8A0FA0" w:rsidRDefault="00D73264" w:rsidP="008A0FA0">
            <w:pPr>
              <w:widowControl/>
              <w:jc w:val="center"/>
              <w:rPr>
                <w:kern w:val="0"/>
                <w:sz w:val="20"/>
                <w:szCs w:val="20"/>
              </w:rPr>
            </w:pPr>
            <w:r w:rsidRPr="008A0FA0">
              <w:rPr>
                <w:kern w:val="0"/>
                <w:sz w:val="20"/>
                <w:szCs w:val="20"/>
              </w:rPr>
              <w:t>2</w:t>
            </w:r>
          </w:p>
        </w:tc>
      </w:tr>
    </w:tbl>
    <w:p w:rsidR="00D73264" w:rsidRDefault="00D73264" w:rsidP="00BE7196">
      <w:pPr>
        <w:widowControl/>
        <w:shd w:val="clear" w:color="auto" w:fill="FFFFFF"/>
        <w:ind w:firstLine="480"/>
        <w:rPr>
          <w:rFonts w:ascii="宋体" w:cs="Times New Roman"/>
          <w:b/>
          <w:bCs/>
          <w:color w:val="333333"/>
          <w:kern w:val="0"/>
          <w:sz w:val="24"/>
          <w:szCs w:val="24"/>
        </w:rPr>
      </w:pPr>
    </w:p>
    <w:p w:rsidR="00D73264" w:rsidRPr="00507B2F" w:rsidRDefault="00D73264" w:rsidP="00BE7196">
      <w:pPr>
        <w:widowControl/>
        <w:shd w:val="clear" w:color="auto" w:fill="FFFFFF"/>
        <w:ind w:firstLine="480"/>
        <w:rPr>
          <w:rFonts w:ascii="黑体" w:eastAsia="黑体" w:hAnsi="黑体" w:cs="Times New Roman"/>
          <w:color w:val="333333"/>
          <w:kern w:val="0"/>
          <w:sz w:val="32"/>
          <w:szCs w:val="32"/>
        </w:rPr>
      </w:pPr>
      <w:r w:rsidRPr="00507B2F">
        <w:rPr>
          <w:rFonts w:ascii="黑体" w:eastAsia="黑体" w:hAnsi="黑体" w:cs="黑体" w:hint="eastAsia"/>
          <w:color w:val="333333"/>
          <w:kern w:val="0"/>
          <w:sz w:val="32"/>
          <w:szCs w:val="32"/>
        </w:rPr>
        <w:t>四、政府信息公开行政复议、行政诉讼情况</w:t>
      </w:r>
    </w:p>
    <w:tbl>
      <w:tblPr>
        <w:tblW w:w="9071" w:type="dxa"/>
        <w:jc w:val="center"/>
        <w:tblCellMar>
          <w:left w:w="0" w:type="dxa"/>
          <w:right w:w="0" w:type="dxa"/>
        </w:tblCellMar>
        <w:tblLook w:val="00A0"/>
      </w:tblPr>
      <w:tblGrid>
        <w:gridCol w:w="604"/>
        <w:gridCol w:w="604"/>
        <w:gridCol w:w="604"/>
        <w:gridCol w:w="604"/>
        <w:gridCol w:w="658"/>
        <w:gridCol w:w="550"/>
        <w:gridCol w:w="605"/>
        <w:gridCol w:w="605"/>
        <w:gridCol w:w="605"/>
        <w:gridCol w:w="605"/>
        <w:gridCol w:w="605"/>
        <w:gridCol w:w="605"/>
        <w:gridCol w:w="605"/>
        <w:gridCol w:w="606"/>
        <w:gridCol w:w="606"/>
      </w:tblGrid>
      <w:tr w:rsidR="00D73264" w:rsidRPr="00BC295D">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行政诉讼</w:t>
            </w:r>
          </w:p>
        </w:tc>
      </w:tr>
      <w:tr w:rsidR="00D73264" w:rsidRPr="00BC295D">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复议后起诉</w:t>
            </w:r>
          </w:p>
        </w:tc>
      </w:tr>
      <w:tr w:rsidR="00D73264" w:rsidRPr="00BC295D">
        <w:trPr>
          <w:jc w:val="center"/>
        </w:trPr>
        <w:tc>
          <w:tcPr>
            <w:tcW w:w="0" w:type="auto"/>
            <w:vMerge/>
            <w:tcBorders>
              <w:top w:val="nil"/>
              <w:left w:val="single" w:sz="8" w:space="0" w:color="auto"/>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D73264" w:rsidRPr="00BE7196" w:rsidRDefault="00D73264" w:rsidP="00BE7196">
            <w:pPr>
              <w:widowControl/>
              <w:jc w:val="left"/>
              <w:rPr>
                <w:rFonts w:ascii="宋体" w:cs="Times New Roman"/>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hAnsi="宋体" w:cs="宋体" w:hint="eastAsia"/>
                <w:color w:val="000000"/>
                <w:kern w:val="0"/>
                <w:sz w:val="20"/>
                <w:szCs w:val="20"/>
              </w:rPr>
              <w:t>总计</w:t>
            </w:r>
          </w:p>
        </w:tc>
      </w:tr>
      <w:tr w:rsidR="00D73264" w:rsidRPr="00BC295D">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r>
              <w:rPr>
                <w:kern w:val="0"/>
                <w:sz w:val="20"/>
                <w:szCs w:val="20"/>
              </w:rPr>
              <w:t>1</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r>
              <w:rPr>
                <w:kern w:val="0"/>
                <w:sz w:val="20"/>
                <w:szCs w:val="20"/>
              </w:rPr>
              <w:t>2</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r>
              <w:rPr>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r>
              <w:rPr>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cs="Times New Roman"/>
                <w:kern w:val="0"/>
                <w:sz w:val="20"/>
                <w:szCs w:val="20"/>
              </w:rPr>
              <w:t> </w:t>
            </w:r>
            <w:r>
              <w:rPr>
                <w:kern w:val="0"/>
                <w:sz w:val="20"/>
                <w:szCs w:val="20"/>
              </w:rPr>
              <w:t>3</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cs="Times New Roman"/>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cs="Times New Roman"/>
                <w:kern w:val="0"/>
                <w:sz w:val="20"/>
                <w:szCs w:val="20"/>
              </w:rPr>
              <w:t> </w:t>
            </w:r>
            <w:r>
              <w:rPr>
                <w:rFonts w:ascii="宋体" w:hAnsi="宋体" w:cs="宋体"/>
                <w:kern w:val="0"/>
                <w:sz w:val="20"/>
                <w:szCs w:val="20"/>
              </w:rPr>
              <w:t>1</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cs="Times New Roman"/>
                <w:kern w:val="0"/>
                <w:sz w:val="20"/>
                <w:szCs w:val="20"/>
              </w:rPr>
              <w:t> </w:t>
            </w:r>
            <w:r>
              <w:rPr>
                <w:rFonts w:ascii="宋体" w:hAnsi="宋体" w:cs="宋体"/>
                <w:kern w:val="0"/>
                <w:sz w:val="20"/>
                <w:szCs w:val="20"/>
              </w:rPr>
              <w:t>2</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cs="Times New Roman"/>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cs="Times New Roman"/>
                <w:color w:val="000000"/>
                <w:kern w:val="0"/>
                <w:sz w:val="20"/>
                <w:szCs w:val="20"/>
              </w:rPr>
              <w:t> </w:t>
            </w:r>
            <w:r>
              <w:rPr>
                <w:rFonts w:ascii="宋体" w:hAnsi="宋体" w:cs="宋体"/>
                <w:color w:val="000000"/>
                <w:kern w:val="0"/>
                <w:sz w:val="20"/>
                <w:szCs w:val="20"/>
              </w:rPr>
              <w:t>3</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cs="Times New Roman"/>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cs="Times New Roman"/>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BE7196">
            <w:pPr>
              <w:widowControl/>
              <w:jc w:val="center"/>
              <w:rPr>
                <w:rFonts w:ascii="宋体" w:cs="Times New Roman"/>
                <w:kern w:val="0"/>
                <w:sz w:val="24"/>
                <w:szCs w:val="24"/>
              </w:rPr>
            </w:pPr>
            <w:r w:rsidRPr="00BE7196">
              <w:rPr>
                <w:rFonts w:ascii="宋体" w:cs="Times New Roman"/>
                <w:color w:val="000000"/>
                <w:kern w:val="0"/>
                <w:sz w:val="20"/>
                <w:szCs w:val="20"/>
              </w:rPr>
              <w:t> </w:t>
            </w:r>
            <w:r>
              <w:rPr>
                <w:rFonts w:ascii="宋体" w:hAnsi="宋体" w:cs="宋体"/>
                <w:color w:val="000000"/>
                <w:kern w:val="0"/>
                <w:sz w:val="20"/>
                <w:szCs w:val="20"/>
              </w:rPr>
              <w:t>1</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930183">
            <w:pPr>
              <w:widowControl/>
              <w:jc w:val="center"/>
              <w:rPr>
                <w:rFonts w:ascii="宋体" w:cs="Times New Roman"/>
                <w:kern w:val="0"/>
                <w:sz w:val="24"/>
                <w:szCs w:val="24"/>
              </w:rPr>
            </w:pPr>
            <w:r w:rsidRPr="00BE7196">
              <w:rPr>
                <w:rFonts w:ascii="宋体" w:cs="Times New Roman"/>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D73264" w:rsidRPr="00BE7196" w:rsidRDefault="00D73264" w:rsidP="004850ED">
            <w:pPr>
              <w:widowControl/>
              <w:jc w:val="center"/>
              <w:rPr>
                <w:rFonts w:ascii="宋体" w:cs="Times New Roman"/>
                <w:kern w:val="0"/>
                <w:sz w:val="24"/>
                <w:szCs w:val="24"/>
              </w:rPr>
            </w:pPr>
            <w:r w:rsidRPr="004850ED">
              <w:rPr>
                <w:rFonts w:ascii="宋体" w:hAnsi="宋体" w:cs="宋体"/>
                <w:color w:val="000000"/>
                <w:kern w:val="0"/>
                <w:sz w:val="20"/>
                <w:szCs w:val="20"/>
              </w:rPr>
              <w:t>1</w:t>
            </w:r>
          </w:p>
        </w:tc>
      </w:tr>
    </w:tbl>
    <w:p w:rsidR="00D73264" w:rsidRDefault="00D73264" w:rsidP="00BE7196">
      <w:pPr>
        <w:widowControl/>
        <w:shd w:val="clear" w:color="auto" w:fill="FFFFFF"/>
        <w:ind w:firstLine="480"/>
        <w:rPr>
          <w:rFonts w:ascii="宋体" w:cs="Times New Roman"/>
          <w:b/>
          <w:bCs/>
          <w:color w:val="333333"/>
          <w:kern w:val="0"/>
          <w:sz w:val="24"/>
          <w:szCs w:val="24"/>
        </w:rPr>
      </w:pPr>
    </w:p>
    <w:p w:rsidR="00D73264" w:rsidRDefault="00D73264" w:rsidP="00507B2F">
      <w:pPr>
        <w:widowControl/>
        <w:shd w:val="clear" w:color="auto" w:fill="FFFFFF"/>
        <w:rPr>
          <w:rFonts w:ascii="黑体" w:eastAsia="黑体" w:hAnsi="黑体" w:cs="Times New Roman"/>
          <w:color w:val="333333"/>
          <w:kern w:val="0"/>
          <w:sz w:val="32"/>
          <w:szCs w:val="32"/>
        </w:rPr>
      </w:pPr>
      <w:r>
        <w:rPr>
          <w:rFonts w:ascii="黑体" w:eastAsia="黑体" w:hAnsi="黑体" w:cs="黑体"/>
          <w:color w:val="333333"/>
          <w:kern w:val="0"/>
          <w:sz w:val="32"/>
          <w:szCs w:val="32"/>
        </w:rPr>
        <w:t xml:space="preserve">    </w:t>
      </w:r>
    </w:p>
    <w:p w:rsidR="00D73264" w:rsidRDefault="00D73264" w:rsidP="00300D5F">
      <w:pPr>
        <w:widowControl/>
        <w:shd w:val="clear" w:color="auto" w:fill="FFFFFF"/>
        <w:ind w:firstLine="660"/>
        <w:rPr>
          <w:rFonts w:ascii="黑体" w:eastAsia="黑体" w:hAnsi="黑体" w:cs="Times New Roman"/>
          <w:color w:val="333333"/>
          <w:kern w:val="0"/>
          <w:sz w:val="32"/>
          <w:szCs w:val="32"/>
        </w:rPr>
      </w:pPr>
      <w:r w:rsidRPr="00507B2F">
        <w:rPr>
          <w:rFonts w:ascii="黑体" w:eastAsia="黑体" w:hAnsi="黑体" w:cs="黑体" w:hint="eastAsia"/>
          <w:color w:val="333333"/>
          <w:kern w:val="0"/>
          <w:sz w:val="32"/>
          <w:szCs w:val="32"/>
        </w:rPr>
        <w:t>五、存在的主要问题及改进情况</w:t>
      </w:r>
    </w:p>
    <w:p w:rsidR="00D73264" w:rsidRDefault="00D73264" w:rsidP="00300D5F">
      <w:pPr>
        <w:widowControl/>
        <w:shd w:val="clear" w:color="auto" w:fill="FFFFFF"/>
        <w:ind w:firstLine="660"/>
        <w:rPr>
          <w:rFonts w:ascii="仿宋_GB2312" w:eastAsia="仿宋_GB2312" w:hAnsi="宋体" w:cs="Times New Roman"/>
          <w:sz w:val="32"/>
          <w:szCs w:val="32"/>
        </w:rPr>
      </w:pPr>
      <w:r w:rsidRPr="00300D5F">
        <w:rPr>
          <w:rFonts w:ascii="仿宋_GB2312" w:eastAsia="仿宋_GB2312" w:hAnsi="宋体" w:cs="仿宋_GB2312"/>
          <w:sz w:val="32"/>
          <w:szCs w:val="32"/>
        </w:rPr>
        <w:t>1</w:t>
      </w:r>
      <w:r w:rsidRPr="00300D5F">
        <w:rPr>
          <w:rFonts w:ascii="仿宋_GB2312" w:eastAsia="仿宋_GB2312" w:hAnsi="宋体" w:cs="仿宋_GB2312" w:hint="eastAsia"/>
          <w:sz w:val="32"/>
          <w:szCs w:val="32"/>
        </w:rPr>
        <w:t>、存在的主要问题。</w:t>
      </w:r>
      <w:r w:rsidRPr="00300D5F">
        <w:rPr>
          <w:rFonts w:ascii="仿宋_GB2312" w:eastAsia="仿宋_GB2312" w:hAnsi="宋体" w:cs="仿宋_GB2312"/>
          <w:sz w:val="32"/>
          <w:szCs w:val="32"/>
        </w:rPr>
        <w:t>2019</w:t>
      </w:r>
      <w:r w:rsidRPr="00300D5F">
        <w:rPr>
          <w:rFonts w:ascii="仿宋_GB2312" w:eastAsia="仿宋_GB2312" w:hAnsi="宋体" w:cs="仿宋_GB2312" w:hint="eastAsia"/>
          <w:sz w:val="32"/>
          <w:szCs w:val="32"/>
        </w:rPr>
        <w:t>年，我镇通过各部门协调合作，政府信息公开工作取得了一定的进步，但面对上级更高的要求，仍然存在不足之处，主要表现在：</w:t>
      </w:r>
    </w:p>
    <w:p w:rsidR="00D73264" w:rsidRDefault="00D73264" w:rsidP="00300D5F">
      <w:pPr>
        <w:widowControl/>
        <w:shd w:val="clear" w:color="auto" w:fill="FFFFFF"/>
        <w:ind w:firstLine="660"/>
        <w:rPr>
          <w:rFonts w:ascii="仿宋_GB2312" w:eastAsia="仿宋_GB2312" w:hAnsi="宋体" w:cs="Times New Roman"/>
          <w:sz w:val="32"/>
          <w:szCs w:val="32"/>
        </w:rPr>
      </w:pPr>
      <w:r w:rsidRPr="00300D5F">
        <w:rPr>
          <w:rFonts w:ascii="仿宋_GB2312" w:eastAsia="仿宋_GB2312" w:hAnsi="宋体" w:cs="仿宋_GB2312" w:hint="eastAsia"/>
          <w:sz w:val="32"/>
          <w:szCs w:val="32"/>
        </w:rPr>
        <w:t>一是工作机制还有待进一步完善和健全，信息收集的渠道需要进一步拓宽；</w:t>
      </w:r>
    </w:p>
    <w:p w:rsidR="00D73264" w:rsidRDefault="00D73264" w:rsidP="00300D5F">
      <w:pPr>
        <w:widowControl/>
        <w:shd w:val="clear" w:color="auto" w:fill="FFFFFF"/>
        <w:ind w:firstLine="660"/>
        <w:rPr>
          <w:rFonts w:ascii="仿宋_GB2312" w:eastAsia="仿宋_GB2312" w:hAnsi="宋体" w:cs="Times New Roman"/>
          <w:sz w:val="32"/>
          <w:szCs w:val="32"/>
        </w:rPr>
      </w:pPr>
      <w:r w:rsidRPr="00300D5F">
        <w:rPr>
          <w:rFonts w:ascii="仿宋_GB2312" w:eastAsia="仿宋_GB2312" w:hAnsi="宋体" w:cs="仿宋_GB2312" w:hint="eastAsia"/>
          <w:sz w:val="32"/>
          <w:szCs w:val="32"/>
        </w:rPr>
        <w:t>二是主动公开方面还需进一步挖掘和扩展，内容的覆盖面还不够广，如对于重点工作的公开、群众关注度较高的民生实事方面的内容公开的不够多、不够全面；</w:t>
      </w:r>
    </w:p>
    <w:p w:rsidR="00D73264" w:rsidRDefault="00D73264" w:rsidP="00300D5F">
      <w:pPr>
        <w:widowControl/>
        <w:shd w:val="clear" w:color="auto" w:fill="FFFFFF"/>
        <w:ind w:firstLine="660"/>
        <w:rPr>
          <w:rFonts w:ascii="黑体" w:eastAsia="黑体" w:hAnsi="黑体" w:cs="Times New Roman"/>
          <w:color w:val="333333"/>
          <w:kern w:val="0"/>
          <w:sz w:val="32"/>
          <w:szCs w:val="32"/>
        </w:rPr>
      </w:pPr>
      <w:r w:rsidRPr="00300D5F">
        <w:rPr>
          <w:rFonts w:ascii="仿宋_GB2312" w:eastAsia="仿宋_GB2312" w:hAnsi="宋体" w:cs="仿宋_GB2312" w:hint="eastAsia"/>
          <w:sz w:val="32"/>
          <w:szCs w:val="32"/>
        </w:rPr>
        <w:t>三是</w:t>
      </w:r>
      <w:r>
        <w:rPr>
          <w:rFonts w:ascii="仿宋_GB2312" w:eastAsia="仿宋_GB2312" w:hAnsi="宋体" w:cs="仿宋_GB2312" w:hint="eastAsia"/>
          <w:sz w:val="32"/>
          <w:szCs w:val="32"/>
        </w:rPr>
        <w:t>机关</w:t>
      </w:r>
      <w:r w:rsidRPr="00300D5F">
        <w:rPr>
          <w:rFonts w:ascii="仿宋_GB2312" w:eastAsia="仿宋_GB2312" w:hAnsi="宋体" w:cs="仿宋_GB2312" w:hint="eastAsia"/>
          <w:sz w:val="32"/>
          <w:szCs w:val="32"/>
        </w:rPr>
        <w:t>干部对于新的信息公开条例内容的理解和掌握还不够深刻。</w:t>
      </w:r>
    </w:p>
    <w:p w:rsidR="00D73264" w:rsidRDefault="00D73264" w:rsidP="00300D5F">
      <w:pPr>
        <w:widowControl/>
        <w:shd w:val="clear" w:color="auto" w:fill="FFFFFF"/>
        <w:ind w:firstLine="660"/>
        <w:rPr>
          <w:rFonts w:ascii="仿宋_GB2312" w:eastAsia="仿宋_GB2312" w:hAnsi="宋体" w:cs="Times New Roman"/>
          <w:sz w:val="32"/>
          <w:szCs w:val="32"/>
        </w:rPr>
      </w:pPr>
      <w:r w:rsidRPr="00300D5F">
        <w:rPr>
          <w:rFonts w:ascii="仿宋_GB2312" w:eastAsia="仿宋_GB2312" w:hAnsi="宋体" w:cs="仿宋_GB2312"/>
          <w:sz w:val="32"/>
          <w:szCs w:val="32"/>
        </w:rPr>
        <w:t>2</w:t>
      </w:r>
      <w:r w:rsidRPr="00300D5F">
        <w:rPr>
          <w:rFonts w:ascii="仿宋_GB2312" w:eastAsia="仿宋_GB2312" w:hAnsi="宋体" w:cs="仿宋_GB2312" w:hint="eastAsia"/>
          <w:sz w:val="32"/>
          <w:szCs w:val="32"/>
        </w:rPr>
        <w:t>、今后的改进措施。针对政府信息公开工作中出现的问题，</w:t>
      </w:r>
      <w:r w:rsidRPr="00300D5F">
        <w:rPr>
          <w:rFonts w:ascii="仿宋_GB2312" w:eastAsia="仿宋_GB2312" w:hAnsi="宋体" w:cs="仿宋_GB2312"/>
          <w:sz w:val="32"/>
          <w:szCs w:val="32"/>
        </w:rPr>
        <w:t>2020</w:t>
      </w:r>
      <w:r w:rsidRPr="00300D5F">
        <w:rPr>
          <w:rFonts w:ascii="仿宋_GB2312" w:eastAsia="仿宋_GB2312" w:hAnsi="宋体" w:cs="仿宋_GB2312" w:hint="eastAsia"/>
          <w:sz w:val="32"/>
          <w:szCs w:val="32"/>
        </w:rPr>
        <w:t>年我镇将着重在以下几方面进行改进：</w:t>
      </w:r>
    </w:p>
    <w:p w:rsidR="00D73264" w:rsidRDefault="00D73264" w:rsidP="00300D5F">
      <w:pPr>
        <w:widowControl/>
        <w:shd w:val="clear" w:color="auto" w:fill="FFFFFF"/>
        <w:ind w:firstLine="660"/>
        <w:rPr>
          <w:rFonts w:ascii="仿宋_GB2312" w:eastAsia="仿宋_GB2312" w:hAnsi="宋体" w:cs="Times New Roman"/>
          <w:sz w:val="32"/>
          <w:szCs w:val="32"/>
        </w:rPr>
      </w:pPr>
      <w:r w:rsidRPr="00300D5F">
        <w:rPr>
          <w:rFonts w:ascii="仿宋_GB2312" w:eastAsia="仿宋_GB2312" w:hAnsi="宋体" w:cs="仿宋_GB2312" w:hint="eastAsia"/>
          <w:sz w:val="32"/>
          <w:szCs w:val="32"/>
        </w:rPr>
        <w:t>一是进一步健全工作机制，强化制度落实；</w:t>
      </w:r>
    </w:p>
    <w:p w:rsidR="00D73264" w:rsidRDefault="00D73264" w:rsidP="00300D5F">
      <w:pPr>
        <w:widowControl/>
        <w:shd w:val="clear" w:color="auto" w:fill="FFFFFF"/>
        <w:ind w:firstLine="660"/>
        <w:rPr>
          <w:rFonts w:ascii="仿宋_GB2312" w:eastAsia="仿宋_GB2312" w:hAnsi="宋体" w:cs="Times New Roman"/>
          <w:sz w:val="32"/>
          <w:szCs w:val="32"/>
        </w:rPr>
      </w:pPr>
      <w:r w:rsidRPr="00300D5F">
        <w:rPr>
          <w:rFonts w:ascii="仿宋_GB2312" w:eastAsia="仿宋_GB2312" w:hAnsi="宋体" w:cs="仿宋_GB2312" w:hint="eastAsia"/>
          <w:sz w:val="32"/>
          <w:szCs w:val="32"/>
        </w:rPr>
        <w:t>二是建立信息报送团队，丰富主动公开的内容；</w:t>
      </w:r>
    </w:p>
    <w:p w:rsidR="00D73264" w:rsidRPr="00300D5F" w:rsidRDefault="00D73264" w:rsidP="00300D5F">
      <w:pPr>
        <w:widowControl/>
        <w:shd w:val="clear" w:color="auto" w:fill="FFFFFF"/>
        <w:ind w:firstLine="660"/>
        <w:rPr>
          <w:rFonts w:ascii="黑体" w:eastAsia="黑体" w:hAnsi="黑体" w:cs="Times New Roman"/>
          <w:color w:val="333333"/>
          <w:kern w:val="0"/>
          <w:sz w:val="32"/>
          <w:szCs w:val="32"/>
        </w:rPr>
      </w:pPr>
      <w:r w:rsidRPr="00300D5F">
        <w:rPr>
          <w:rFonts w:ascii="仿宋_GB2312" w:eastAsia="仿宋_GB2312" w:hAnsi="宋体" w:cs="仿宋_GB2312" w:hint="eastAsia"/>
          <w:sz w:val="32"/>
          <w:szCs w:val="32"/>
        </w:rPr>
        <w:t>三是依托机关干部理论学习和周二夜学的机会，组织</w:t>
      </w:r>
      <w:r>
        <w:rPr>
          <w:rFonts w:ascii="仿宋_GB2312" w:eastAsia="仿宋_GB2312" w:hAnsi="宋体" w:cs="仿宋_GB2312" w:hint="eastAsia"/>
          <w:sz w:val="32"/>
          <w:szCs w:val="32"/>
        </w:rPr>
        <w:t>机关</w:t>
      </w:r>
      <w:r w:rsidRPr="00300D5F">
        <w:rPr>
          <w:rFonts w:ascii="仿宋_GB2312" w:eastAsia="仿宋_GB2312" w:hAnsi="宋体" w:cs="仿宋_GB2312" w:hint="eastAsia"/>
          <w:sz w:val="32"/>
          <w:szCs w:val="32"/>
        </w:rPr>
        <w:t>干部深入学习新的信息公开条例，领会精神，转变思想。</w:t>
      </w:r>
    </w:p>
    <w:p w:rsidR="00D73264" w:rsidRPr="00507B2F" w:rsidRDefault="00D73264" w:rsidP="00507B2F">
      <w:pPr>
        <w:widowControl/>
        <w:shd w:val="clear" w:color="auto" w:fill="FFFFFF"/>
        <w:rPr>
          <w:rFonts w:ascii="黑体" w:eastAsia="黑体" w:hAnsi="黑体" w:cs="Times New Roman"/>
          <w:color w:val="333333"/>
          <w:kern w:val="0"/>
          <w:sz w:val="32"/>
          <w:szCs w:val="32"/>
        </w:rPr>
      </w:pPr>
      <w:r>
        <w:rPr>
          <w:rFonts w:ascii="仿宋_GB2312" w:eastAsia="仿宋_GB2312" w:hAnsi="宋体" w:cs="仿宋_GB2312"/>
          <w:b/>
          <w:bCs/>
          <w:color w:val="333333"/>
          <w:kern w:val="0"/>
          <w:sz w:val="32"/>
          <w:szCs w:val="32"/>
        </w:rPr>
        <w:t xml:space="preserve">    </w:t>
      </w:r>
      <w:r w:rsidRPr="00507B2F">
        <w:rPr>
          <w:rFonts w:ascii="黑体" w:eastAsia="黑体" w:hAnsi="黑体" w:cs="黑体" w:hint="eastAsia"/>
          <w:color w:val="333333"/>
          <w:kern w:val="0"/>
          <w:sz w:val="32"/>
          <w:szCs w:val="32"/>
        </w:rPr>
        <w:t>六、其他需要报告的事项</w:t>
      </w:r>
    </w:p>
    <w:p w:rsidR="00D73264" w:rsidRPr="00507B2F" w:rsidRDefault="00D73264" w:rsidP="00507B2F">
      <w:pPr>
        <w:rPr>
          <w:rFonts w:ascii="仿宋_GB2312" w:eastAsia="仿宋_GB2312" w:cs="Times New Roman"/>
          <w:sz w:val="32"/>
          <w:szCs w:val="32"/>
        </w:rPr>
      </w:pPr>
      <w:r>
        <w:rPr>
          <w:rFonts w:ascii="仿宋_GB2312" w:eastAsia="仿宋_GB2312" w:cs="仿宋_GB2312"/>
          <w:sz w:val="32"/>
          <w:szCs w:val="32"/>
        </w:rPr>
        <w:t xml:space="preserve">    </w:t>
      </w:r>
      <w:r w:rsidRPr="00507B2F">
        <w:rPr>
          <w:rFonts w:ascii="仿宋_GB2312" w:eastAsia="仿宋_GB2312" w:cs="仿宋_GB2312" w:hint="eastAsia"/>
          <w:sz w:val="32"/>
          <w:szCs w:val="32"/>
        </w:rPr>
        <w:t>无。</w:t>
      </w:r>
    </w:p>
    <w:sectPr w:rsidR="00D73264" w:rsidRPr="00507B2F" w:rsidSect="00507B2F">
      <w:footerReference w:type="default" r:id="rId8"/>
      <w:pgSz w:w="11906" w:h="16838"/>
      <w:pgMar w:top="2098" w:right="1644" w:bottom="187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264" w:rsidRDefault="00D73264" w:rsidP="00930183">
      <w:pPr>
        <w:rPr>
          <w:rFonts w:cs="Times New Roman"/>
        </w:rPr>
      </w:pPr>
      <w:r>
        <w:rPr>
          <w:rFonts w:cs="Times New Roman"/>
        </w:rPr>
        <w:separator/>
      </w:r>
    </w:p>
  </w:endnote>
  <w:endnote w:type="continuationSeparator" w:id="1">
    <w:p w:rsidR="00D73264" w:rsidRDefault="00D73264" w:rsidP="0093018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64" w:rsidRPr="00507B2F" w:rsidRDefault="00D73264" w:rsidP="00507B2F">
    <w:pPr>
      <w:pStyle w:val="Footer"/>
      <w:framePr w:wrap="auto" w:vAnchor="text" w:hAnchor="margin" w:xAlign="outside" w:y="1"/>
      <w:rPr>
        <w:rStyle w:val="PageNumber"/>
        <w:rFonts w:ascii="仿宋_GB2312" w:eastAsia="仿宋_GB2312" w:cs="Times New Roman"/>
        <w:sz w:val="24"/>
        <w:szCs w:val="24"/>
      </w:rPr>
    </w:pPr>
    <w:r w:rsidRPr="00507B2F">
      <w:rPr>
        <w:rStyle w:val="PageNumber"/>
        <w:rFonts w:ascii="仿宋_GB2312" w:eastAsia="仿宋_GB2312" w:cs="仿宋_GB2312"/>
        <w:sz w:val="24"/>
        <w:szCs w:val="24"/>
      </w:rPr>
      <w:fldChar w:fldCharType="begin"/>
    </w:r>
    <w:r w:rsidRPr="00507B2F">
      <w:rPr>
        <w:rStyle w:val="PageNumber"/>
        <w:rFonts w:ascii="仿宋_GB2312" w:eastAsia="仿宋_GB2312" w:cs="仿宋_GB2312"/>
        <w:sz w:val="24"/>
        <w:szCs w:val="24"/>
      </w:rPr>
      <w:instrText xml:space="preserve">PAGE  </w:instrText>
    </w:r>
    <w:r w:rsidRPr="00507B2F">
      <w:rPr>
        <w:rStyle w:val="PageNumber"/>
        <w:rFonts w:ascii="仿宋_GB2312" w:eastAsia="仿宋_GB2312" w:cs="仿宋_GB2312"/>
        <w:sz w:val="24"/>
        <w:szCs w:val="24"/>
      </w:rPr>
      <w:fldChar w:fldCharType="separate"/>
    </w:r>
    <w:r>
      <w:rPr>
        <w:rStyle w:val="PageNumber"/>
        <w:rFonts w:ascii="仿宋_GB2312" w:eastAsia="仿宋_GB2312" w:cs="仿宋_GB2312"/>
        <w:noProof/>
        <w:sz w:val="24"/>
        <w:szCs w:val="24"/>
      </w:rPr>
      <w:t>- 8 -</w:t>
    </w:r>
    <w:r w:rsidRPr="00507B2F">
      <w:rPr>
        <w:rStyle w:val="PageNumber"/>
        <w:rFonts w:ascii="仿宋_GB2312" w:eastAsia="仿宋_GB2312" w:cs="仿宋_GB2312"/>
        <w:sz w:val="24"/>
        <w:szCs w:val="24"/>
      </w:rPr>
      <w:fldChar w:fldCharType="end"/>
    </w:r>
  </w:p>
  <w:p w:rsidR="00D73264" w:rsidRDefault="00D73264" w:rsidP="00507B2F">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264" w:rsidRDefault="00D73264" w:rsidP="00930183">
      <w:pPr>
        <w:rPr>
          <w:rFonts w:cs="Times New Roman"/>
        </w:rPr>
      </w:pPr>
      <w:r>
        <w:rPr>
          <w:rFonts w:cs="Times New Roman"/>
        </w:rPr>
        <w:separator/>
      </w:r>
    </w:p>
  </w:footnote>
  <w:footnote w:type="continuationSeparator" w:id="1">
    <w:p w:rsidR="00D73264" w:rsidRDefault="00D73264" w:rsidP="0093018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196"/>
    <w:rsid w:val="0006302A"/>
    <w:rsid w:val="000651C3"/>
    <w:rsid w:val="000A282F"/>
    <w:rsid w:val="000E4FDD"/>
    <w:rsid w:val="000F2AED"/>
    <w:rsid w:val="0012441D"/>
    <w:rsid w:val="001961A2"/>
    <w:rsid w:val="002404B0"/>
    <w:rsid w:val="00252D37"/>
    <w:rsid w:val="00272904"/>
    <w:rsid w:val="002D2968"/>
    <w:rsid w:val="002F613C"/>
    <w:rsid w:val="00300D5F"/>
    <w:rsid w:val="003A488D"/>
    <w:rsid w:val="003C311F"/>
    <w:rsid w:val="003C338E"/>
    <w:rsid w:val="0048003E"/>
    <w:rsid w:val="004850ED"/>
    <w:rsid w:val="00507B2F"/>
    <w:rsid w:val="00531C1A"/>
    <w:rsid w:val="005714EB"/>
    <w:rsid w:val="00735936"/>
    <w:rsid w:val="007E12BE"/>
    <w:rsid w:val="007F3E5D"/>
    <w:rsid w:val="00810B69"/>
    <w:rsid w:val="00854214"/>
    <w:rsid w:val="008602B6"/>
    <w:rsid w:val="008649D2"/>
    <w:rsid w:val="00891130"/>
    <w:rsid w:val="008A0FA0"/>
    <w:rsid w:val="008F0255"/>
    <w:rsid w:val="00900062"/>
    <w:rsid w:val="00917151"/>
    <w:rsid w:val="00930183"/>
    <w:rsid w:val="00937F6A"/>
    <w:rsid w:val="009745CD"/>
    <w:rsid w:val="0099174C"/>
    <w:rsid w:val="009E11FE"/>
    <w:rsid w:val="009F4689"/>
    <w:rsid w:val="00A65FE2"/>
    <w:rsid w:val="00AB7563"/>
    <w:rsid w:val="00AE1D2C"/>
    <w:rsid w:val="00B21D39"/>
    <w:rsid w:val="00BC295D"/>
    <w:rsid w:val="00BD36BE"/>
    <w:rsid w:val="00BE7196"/>
    <w:rsid w:val="00CB1362"/>
    <w:rsid w:val="00CF7032"/>
    <w:rsid w:val="00D73264"/>
    <w:rsid w:val="00D77CF8"/>
    <w:rsid w:val="00DA732B"/>
    <w:rsid w:val="00DB2BFD"/>
    <w:rsid w:val="00DC12FD"/>
    <w:rsid w:val="00E05414"/>
    <w:rsid w:val="00F74C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D3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7196"/>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9301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30183"/>
    <w:rPr>
      <w:sz w:val="18"/>
      <w:szCs w:val="18"/>
    </w:rPr>
  </w:style>
  <w:style w:type="paragraph" w:styleId="Footer">
    <w:name w:val="footer"/>
    <w:basedOn w:val="Normal"/>
    <w:link w:val="FooterChar"/>
    <w:uiPriority w:val="99"/>
    <w:rsid w:val="009301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30183"/>
    <w:rPr>
      <w:sz w:val="18"/>
      <w:szCs w:val="18"/>
    </w:rPr>
  </w:style>
  <w:style w:type="character" w:styleId="Hyperlink">
    <w:name w:val="Hyperlink"/>
    <w:basedOn w:val="DefaultParagraphFont"/>
    <w:uiPriority w:val="99"/>
    <w:rsid w:val="00AB7563"/>
    <w:rPr>
      <w:color w:val="0000FF"/>
      <w:u w:val="single"/>
    </w:rPr>
  </w:style>
  <w:style w:type="character" w:customStyle="1" w:styleId="apple-style-span">
    <w:name w:val="apple-style-span"/>
    <w:basedOn w:val="DefaultParagraphFont"/>
    <w:uiPriority w:val="99"/>
    <w:rsid w:val="00AB7563"/>
  </w:style>
  <w:style w:type="character" w:styleId="PageNumber">
    <w:name w:val="page number"/>
    <w:basedOn w:val="DefaultParagraphFont"/>
    <w:uiPriority w:val="99"/>
    <w:rsid w:val="00507B2F"/>
  </w:style>
</w:styles>
</file>

<file path=word/webSettings.xml><?xml version="1.0" encoding="utf-8"?>
<w:webSettings xmlns:r="http://schemas.openxmlformats.org/officeDocument/2006/relationships" xmlns:w="http://schemas.openxmlformats.org/wordprocessingml/2006/main">
  <w:divs>
    <w:div w:id="1920796753">
      <w:marLeft w:val="0"/>
      <w:marRight w:val="0"/>
      <w:marTop w:val="0"/>
      <w:marBottom w:val="0"/>
      <w:divBdr>
        <w:top w:val="none" w:sz="0" w:space="0" w:color="auto"/>
        <w:left w:val="none" w:sz="0" w:space="0" w:color="auto"/>
        <w:bottom w:val="none" w:sz="0" w:space="0" w:color="auto"/>
        <w:right w:val="none" w:sz="0" w:space="0" w:color="auto"/>
      </w:divBdr>
    </w:div>
    <w:div w:id="1920796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byz.gov.cn/col/col113947/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8</Pages>
  <Words>599</Words>
  <Characters>3420</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三思三创办公室</dc:creator>
  <cp:keywords/>
  <dc:description/>
  <cp:lastModifiedBy>User</cp:lastModifiedBy>
  <cp:revision>10</cp:revision>
  <dcterms:created xsi:type="dcterms:W3CDTF">2020-01-03T05:57:00Z</dcterms:created>
  <dcterms:modified xsi:type="dcterms:W3CDTF">2020-01-06T07:07:00Z</dcterms:modified>
</cp:coreProperties>
</file>