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bCs/>
          <w:i w:val="0"/>
          <w:iCs w:val="0"/>
          <w:caps w:val="0"/>
          <w:color w:val="333333"/>
          <w:spacing w:val="0"/>
          <w:sz w:val="36"/>
          <w:szCs w:val="36"/>
        </w:rPr>
        <w:t>2023年度鄞州区</w:t>
      </w:r>
      <w:r>
        <w:rPr>
          <w:rFonts w:hint="eastAsia" w:ascii="方正小标宋简体" w:hAnsi="方正小标宋简体" w:eastAsia="方正小标宋简体" w:cs="方正小标宋简体"/>
          <w:b/>
          <w:bCs/>
          <w:i w:val="0"/>
          <w:iCs w:val="0"/>
          <w:caps w:val="0"/>
          <w:color w:val="333333"/>
          <w:spacing w:val="0"/>
          <w:sz w:val="36"/>
          <w:szCs w:val="36"/>
          <w:lang w:eastAsia="zh-CN"/>
        </w:rPr>
        <w:t>第七批</w:t>
      </w:r>
      <w:r>
        <w:rPr>
          <w:rFonts w:hint="eastAsia" w:ascii="方正小标宋简体" w:hAnsi="方正小标宋简体" w:eastAsia="方正小标宋简体" w:cs="方正小标宋简体"/>
          <w:b/>
          <w:bCs/>
          <w:i w:val="0"/>
          <w:iCs w:val="0"/>
          <w:caps w:val="0"/>
          <w:color w:val="333333"/>
          <w:spacing w:val="0"/>
          <w:sz w:val="36"/>
          <w:szCs w:val="36"/>
        </w:rPr>
        <w:t>科技项目经费公示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根据区委、区政府《关于2023年鄞州区经济发展若干政策意见》（甬鄞党发〔2023〕10号）文件精神，区科技局组织有关专家和部门对所申报的各类项目进行审核、认定，并报区政府审核通过，现将2023年度鄞州区</w:t>
      </w:r>
      <w:r>
        <w:rPr>
          <w:rFonts w:hint="eastAsia" w:ascii="仿宋_GB2312" w:hAnsi="仿宋_GB2312" w:eastAsia="仿宋_GB2312" w:cs="仿宋_GB2312"/>
          <w:sz w:val="32"/>
          <w:szCs w:val="32"/>
          <w:lang w:eastAsia="zh-CN"/>
        </w:rPr>
        <w:t>第七批</w:t>
      </w:r>
      <w:r>
        <w:rPr>
          <w:rFonts w:hint="eastAsia" w:ascii="仿宋_GB2312" w:hAnsi="仿宋_GB2312" w:eastAsia="仿宋_GB2312" w:cs="仿宋_GB2312"/>
          <w:sz w:val="32"/>
          <w:szCs w:val="32"/>
        </w:rPr>
        <w:t>科技项目经费情况予以公告：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下列项目如有不实之处，请于2023年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日前向鄞州区科学技术局反映，联系电话：89295717。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宁波市鄞州区科学技术局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jc w:val="left"/>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附件</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年度鄞州区</w:t>
      </w:r>
      <w:r>
        <w:rPr>
          <w:rFonts w:hint="eastAsia" w:ascii="方正小标宋简体" w:hAnsi="方正小标宋简体" w:eastAsia="方正小标宋简体" w:cs="方正小标宋简体"/>
          <w:sz w:val="44"/>
          <w:szCs w:val="44"/>
          <w:lang w:val="en-US" w:eastAsia="zh-CN"/>
        </w:rPr>
        <w:t>第七批</w:t>
      </w:r>
      <w:r>
        <w:rPr>
          <w:rFonts w:hint="eastAsia" w:ascii="方正小标宋简体" w:hAnsi="方正小标宋简体" w:eastAsia="方正小标宋简体" w:cs="方正小标宋简体"/>
          <w:sz w:val="44"/>
          <w:szCs w:val="44"/>
        </w:rPr>
        <w:t>科技项目经费安排表</w:t>
      </w:r>
    </w:p>
    <w:p>
      <w:pPr>
        <w:jc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一、第一届鄞州区技术创新挑战赛项目首笔补助经费安排表</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4"/>
        <w:gridCol w:w="1305"/>
        <w:gridCol w:w="2382"/>
        <w:gridCol w:w="1525"/>
        <w:gridCol w:w="910"/>
        <w:gridCol w:w="937"/>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7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企业名称</w:t>
            </w:r>
          </w:p>
        </w:tc>
        <w:tc>
          <w:tcPr>
            <w:tcW w:w="134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项目需求名称</w:t>
            </w:r>
          </w:p>
        </w:tc>
        <w:tc>
          <w:tcPr>
            <w:tcW w:w="8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获胜挑战团队</w:t>
            </w:r>
          </w:p>
        </w:tc>
        <w:tc>
          <w:tcPr>
            <w:tcW w:w="51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补助总金额（万）</w:t>
            </w:r>
          </w:p>
        </w:tc>
        <w:tc>
          <w:tcPr>
            <w:tcW w:w="5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补助金额（万）</w:t>
            </w:r>
          </w:p>
        </w:tc>
        <w:tc>
          <w:tcPr>
            <w:tcW w:w="7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归口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3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宁波圣龙汽车动力系统股份有限公司</w:t>
            </w:r>
          </w:p>
        </w:tc>
        <w:tc>
          <w:tcPr>
            <w:tcW w:w="1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大数据分析驱动的新能源汽车电子油泵数字孪生设计优化研究及产业化</w:t>
            </w:r>
          </w:p>
        </w:tc>
        <w:tc>
          <w:tcPr>
            <w:tcW w:w="8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北京航空航天大学宁波创新研究院郭伟团队</w:t>
            </w:r>
          </w:p>
        </w:tc>
        <w:tc>
          <w:tcPr>
            <w:tcW w:w="5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52.5</w:t>
            </w:r>
          </w:p>
        </w:tc>
        <w:tc>
          <w:tcPr>
            <w:tcW w:w="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潘火街道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3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宁波奥克斯电气股份有限公司</w:t>
            </w:r>
          </w:p>
        </w:tc>
        <w:tc>
          <w:tcPr>
            <w:tcW w:w="1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高能效与可靠性的液冷型储能集装箱专用空调开发</w:t>
            </w:r>
          </w:p>
        </w:tc>
        <w:tc>
          <w:tcPr>
            <w:tcW w:w="8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上海交通大学丁国良团队</w:t>
            </w:r>
          </w:p>
        </w:tc>
        <w:tc>
          <w:tcPr>
            <w:tcW w:w="5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52.5</w:t>
            </w:r>
          </w:p>
        </w:tc>
        <w:tc>
          <w:tcPr>
            <w:tcW w:w="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姜山镇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3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宁波天工机械密封有限公司</w:t>
            </w:r>
          </w:p>
        </w:tc>
        <w:tc>
          <w:tcPr>
            <w:tcW w:w="1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柔性膜盒高PTV密封可靠设计技术</w:t>
            </w:r>
          </w:p>
        </w:tc>
        <w:tc>
          <w:tcPr>
            <w:tcW w:w="8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浙大宁波理工学院陆俊杰团队</w:t>
            </w:r>
          </w:p>
        </w:tc>
        <w:tc>
          <w:tcPr>
            <w:tcW w:w="5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52.5</w:t>
            </w:r>
          </w:p>
        </w:tc>
        <w:tc>
          <w:tcPr>
            <w:tcW w:w="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姜山镇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3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宁波聚泰新材料科技有限公司</w:t>
            </w:r>
          </w:p>
        </w:tc>
        <w:tc>
          <w:tcPr>
            <w:tcW w:w="1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新能源汽车高耐温高寿命高阻燃无卤交联弹性体材料的研发</w:t>
            </w:r>
          </w:p>
        </w:tc>
        <w:tc>
          <w:tcPr>
            <w:tcW w:w="8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浙大宁波理工学院张艳团队</w:t>
            </w:r>
          </w:p>
        </w:tc>
        <w:tc>
          <w:tcPr>
            <w:tcW w:w="5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52.5</w:t>
            </w:r>
          </w:p>
        </w:tc>
        <w:tc>
          <w:tcPr>
            <w:tcW w:w="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云龙镇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73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宁波永灵航空科技有限公司</w:t>
            </w:r>
          </w:p>
        </w:tc>
        <w:tc>
          <w:tcPr>
            <w:tcW w:w="1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超大规格聚酰亚胺特种工程塑料板材成型技术的产业化开发</w:t>
            </w:r>
          </w:p>
        </w:tc>
        <w:tc>
          <w:tcPr>
            <w:tcW w:w="8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浙大宁波理工学院王玮团队           </w:t>
            </w:r>
          </w:p>
        </w:tc>
        <w:tc>
          <w:tcPr>
            <w:tcW w:w="5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52.5</w:t>
            </w:r>
          </w:p>
        </w:tc>
        <w:tc>
          <w:tcPr>
            <w:tcW w:w="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姜山镇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73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宁波宏大电梯有限公司</w:t>
            </w:r>
          </w:p>
        </w:tc>
        <w:tc>
          <w:tcPr>
            <w:tcW w:w="1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AI智能电梯异常场景感知技术研究和应用</w:t>
            </w:r>
          </w:p>
        </w:tc>
        <w:tc>
          <w:tcPr>
            <w:tcW w:w="8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中国科学院宁波材料技术与工程研究所肖江剑团队</w:t>
            </w:r>
          </w:p>
        </w:tc>
        <w:tc>
          <w:tcPr>
            <w:tcW w:w="5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52.5</w:t>
            </w:r>
          </w:p>
        </w:tc>
        <w:tc>
          <w:tcPr>
            <w:tcW w:w="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73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宁波申江科技股份有限公司</w:t>
            </w:r>
          </w:p>
        </w:tc>
        <w:tc>
          <w:tcPr>
            <w:tcW w:w="1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氢能固态储氢用关键材料及产业化技术开发</w:t>
            </w:r>
          </w:p>
        </w:tc>
        <w:tc>
          <w:tcPr>
            <w:tcW w:w="8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中国科学院赣江创新研究院陈庆军团队                                              </w:t>
            </w:r>
          </w:p>
        </w:tc>
        <w:tc>
          <w:tcPr>
            <w:tcW w:w="5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120</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潘火街道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73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宁波明星科技发展有限公司</w:t>
            </w:r>
          </w:p>
        </w:tc>
        <w:tc>
          <w:tcPr>
            <w:tcW w:w="1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一种应用到镜片磨边机的鏡片高精度轮廓图像和鏡片光学地形图获取技术的研发</w:t>
            </w:r>
          </w:p>
        </w:tc>
        <w:tc>
          <w:tcPr>
            <w:tcW w:w="8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浙江理工大学张云波团队</w:t>
            </w:r>
          </w:p>
        </w:tc>
        <w:tc>
          <w:tcPr>
            <w:tcW w:w="5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120</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潘火街道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73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宁波科达精工科技股份有限公司</w:t>
            </w:r>
          </w:p>
        </w:tc>
        <w:tc>
          <w:tcPr>
            <w:tcW w:w="1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铝合金整体式前卡钳本体性能提升</w:t>
            </w:r>
          </w:p>
        </w:tc>
        <w:tc>
          <w:tcPr>
            <w:tcW w:w="8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北京航空航天大学宁波创新研究院王文博团队 </w:t>
            </w:r>
          </w:p>
        </w:tc>
        <w:tc>
          <w:tcPr>
            <w:tcW w:w="5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姜山镇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73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宁波普锐明汽车零部件有限公司</w:t>
            </w:r>
          </w:p>
        </w:tc>
        <w:tc>
          <w:tcPr>
            <w:tcW w:w="1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新能源汽车空调压缩机涡轮盘零件的产业化开发</w:t>
            </w:r>
          </w:p>
        </w:tc>
        <w:tc>
          <w:tcPr>
            <w:tcW w:w="8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北京航空航天大学宁波创新研究院贾丽娜团队  </w:t>
            </w:r>
          </w:p>
        </w:tc>
        <w:tc>
          <w:tcPr>
            <w:tcW w:w="5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咸祥镇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73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宁波长壁流体动力科技有限公司</w:t>
            </w:r>
          </w:p>
        </w:tc>
        <w:tc>
          <w:tcPr>
            <w:tcW w:w="13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智慧矿山智能综掘系统</w:t>
            </w:r>
          </w:p>
        </w:tc>
        <w:tc>
          <w:tcPr>
            <w:tcW w:w="8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中国科学院宁波材料技术与工程研究所葛建飞团队</w:t>
            </w:r>
          </w:p>
        </w:tc>
        <w:tc>
          <w:tcPr>
            <w:tcW w:w="51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姜山镇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3188" w:type="pct"/>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总计</w:t>
            </w:r>
          </w:p>
        </w:tc>
        <w:tc>
          <w:tcPr>
            <w:tcW w:w="512" w:type="pc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1440</w:t>
            </w:r>
          </w:p>
        </w:tc>
        <w:tc>
          <w:tcPr>
            <w:tcW w:w="5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504</w:t>
            </w:r>
          </w:p>
        </w:tc>
        <w:tc>
          <w:tcPr>
            <w:tcW w:w="7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bl>
    <w:p>
      <w:pPr>
        <w:jc w:val="center"/>
        <w:rPr>
          <w:rFonts w:hint="eastAsia" w:ascii="黑体" w:hAnsi="黑体" w:eastAsia="黑体" w:cs="黑体"/>
          <w:spacing w:val="-20"/>
          <w:sz w:val="32"/>
          <w:szCs w:val="32"/>
          <w:lang w:val="en-US" w:eastAsia="zh-CN"/>
        </w:rPr>
      </w:pPr>
    </w:p>
    <w:p>
      <w:pPr>
        <w:jc w:val="center"/>
        <w:rPr>
          <w:rFonts w:hint="eastAsia" w:ascii="黑体" w:hAnsi="黑体" w:eastAsia="黑体" w:cs="黑体"/>
          <w:spacing w:val="-20"/>
          <w:sz w:val="32"/>
          <w:szCs w:val="32"/>
          <w:lang w:val="en-US" w:eastAsia="zh-CN"/>
        </w:rPr>
      </w:pPr>
      <w:r>
        <w:rPr>
          <w:rFonts w:hint="eastAsia" w:ascii="黑体" w:hAnsi="宋体" w:eastAsia="黑体" w:cs="黑体"/>
          <w:i w:val="0"/>
          <w:color w:val="000000"/>
          <w:kern w:val="0"/>
          <w:sz w:val="28"/>
          <w:szCs w:val="28"/>
          <w:u w:val="none"/>
          <w:lang w:val="en-US" w:eastAsia="zh-CN" w:bidi="ar"/>
        </w:rPr>
        <w:t>二、2023年度宁波市外国专家项目引进区级配套补助经费安排表</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4731"/>
        <w:gridCol w:w="1837"/>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pct"/>
            <w:noWrap w:val="0"/>
            <w:vAlign w:val="top"/>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序号</w:t>
            </w:r>
          </w:p>
        </w:tc>
        <w:tc>
          <w:tcPr>
            <w:tcW w:w="2610" w:type="pct"/>
            <w:noWrap w:val="0"/>
            <w:vAlign w:val="top"/>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单位名称</w:t>
            </w:r>
          </w:p>
        </w:tc>
        <w:tc>
          <w:tcPr>
            <w:tcW w:w="1014" w:type="pct"/>
            <w:noWrap w:val="0"/>
            <w:vAlign w:val="top"/>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补助金额（万元）</w:t>
            </w:r>
          </w:p>
        </w:tc>
        <w:tc>
          <w:tcPr>
            <w:tcW w:w="1014" w:type="pct"/>
            <w:noWrap w:val="0"/>
            <w:vAlign w:val="top"/>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610"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汉姆德（宁波）智能医疗科技有限公司</w:t>
            </w:r>
          </w:p>
        </w:tc>
        <w:tc>
          <w:tcPr>
            <w:tcW w:w="1014"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40                </w:t>
            </w:r>
          </w:p>
        </w:tc>
        <w:tc>
          <w:tcPr>
            <w:tcW w:w="1014"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首南街道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610"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盛吉盛（宁波）半导体科技有限公司</w:t>
            </w:r>
          </w:p>
        </w:tc>
        <w:tc>
          <w:tcPr>
            <w:tcW w:w="1014" w:type="pct"/>
            <w:noWrap w:val="0"/>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w:t>
            </w:r>
          </w:p>
        </w:tc>
        <w:tc>
          <w:tcPr>
            <w:tcW w:w="1014"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云龙镇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610" w:type="pct"/>
            <w:noWrap w:val="0"/>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宁波华仪宁创智能科技有限公司</w:t>
            </w:r>
          </w:p>
        </w:tc>
        <w:tc>
          <w:tcPr>
            <w:tcW w:w="1014" w:type="pct"/>
            <w:noWrap w:val="0"/>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24.7</w:t>
            </w:r>
          </w:p>
        </w:tc>
        <w:tc>
          <w:tcPr>
            <w:tcW w:w="1014"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潘火街道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2610"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浙江开天工程技术有限公司</w:t>
            </w:r>
          </w:p>
        </w:tc>
        <w:tc>
          <w:tcPr>
            <w:tcW w:w="1014" w:type="pct"/>
            <w:noWrap w:val="0"/>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014"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潘火街道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610"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宁波芯速联光电科技有限公司</w:t>
            </w:r>
          </w:p>
        </w:tc>
        <w:tc>
          <w:tcPr>
            <w:tcW w:w="1014"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014"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姜山镇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0" w:type="pct"/>
            <w:gridSpan w:val="2"/>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合计</w:t>
            </w:r>
          </w:p>
        </w:tc>
        <w:tc>
          <w:tcPr>
            <w:tcW w:w="1014" w:type="pct"/>
            <w:noWrap w:val="0"/>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124.7</w:t>
            </w:r>
          </w:p>
        </w:tc>
        <w:tc>
          <w:tcPr>
            <w:tcW w:w="1014"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bl>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p>
      <w:pPr>
        <w:jc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三、2022年度宁波市海外工程师引进区级配套补助经费安排表</w:t>
      </w:r>
    </w:p>
    <w:p>
      <w:pPr>
        <w:keepNext w:val="0"/>
        <w:keepLines w:val="0"/>
        <w:widowControl/>
        <w:suppressLineNumbers w:val="0"/>
        <w:jc w:val="right"/>
        <w:textAlignment w:val="center"/>
        <w:rPr>
          <w:rFonts w:hint="eastAsia" w:ascii="宋体" w:hAnsi="宋体" w:eastAsia="宋体" w:cs="宋体"/>
          <w:i w:val="0"/>
          <w:color w:val="000000"/>
          <w:kern w:val="0"/>
          <w:sz w:val="21"/>
          <w:szCs w:val="21"/>
          <w:u w:val="none"/>
          <w:lang w:val="en-US" w:eastAsia="zh-CN" w:bidi="ar"/>
        </w:rPr>
      </w:pP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4746"/>
        <w:gridCol w:w="1745"/>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序号</w:t>
            </w:r>
          </w:p>
        </w:tc>
        <w:tc>
          <w:tcPr>
            <w:tcW w:w="2620" w:type="pct"/>
            <w:noWrap w:val="0"/>
            <w:vAlign w:val="top"/>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单位名称</w:t>
            </w:r>
          </w:p>
        </w:tc>
        <w:tc>
          <w:tcPr>
            <w:tcW w:w="963" w:type="pct"/>
            <w:noWrap w:val="0"/>
            <w:vAlign w:val="top"/>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补助金额（万元）</w:t>
            </w:r>
          </w:p>
        </w:tc>
        <w:tc>
          <w:tcPr>
            <w:tcW w:w="963" w:type="pct"/>
            <w:noWrap w:val="0"/>
            <w:vAlign w:val="top"/>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620"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宁波中汇投资有限公司</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20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潘火街道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620"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宁波宝亭生物科技有限公司</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10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潘火街道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2620"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宁波义格菁伟教育投资有限公司</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30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邱隘镇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2620"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宁波尚进自动化科技有限公司</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20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首南街道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2620"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美康生物科技股份有限公司</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10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下应街道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2620"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乾生（宁波）科技有限公司</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10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2620"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博格华纳排放系统（宁波）有限公司</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30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明州经济开发区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2620"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宁波碧彩实业有限公司</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10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云龙镇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2620"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宁波薄荷服饰有限公司</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30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南部商务区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2620"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宁波东源音响器材有限公司</w:t>
            </w:r>
          </w:p>
        </w:tc>
        <w:tc>
          <w:tcPr>
            <w:tcW w:w="963"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10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姜山镇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2620"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宁波酶赛生物工程有限公司</w:t>
            </w:r>
          </w:p>
        </w:tc>
        <w:tc>
          <w:tcPr>
            <w:tcW w:w="963"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10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东郊街道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2620"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宁波圣龙汽车动力系统股份有限公司</w:t>
            </w:r>
          </w:p>
        </w:tc>
        <w:tc>
          <w:tcPr>
            <w:tcW w:w="963"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10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潘火街道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2620"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宁波华瓷通信技术股份有限公司</w:t>
            </w:r>
          </w:p>
        </w:tc>
        <w:tc>
          <w:tcPr>
            <w:tcW w:w="963"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10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姜山镇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2620"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宁波天益医疗器械股份有限公司</w:t>
            </w:r>
          </w:p>
        </w:tc>
        <w:tc>
          <w:tcPr>
            <w:tcW w:w="963"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10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东钱湖镇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pct"/>
            <w:noWrap w:val="0"/>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2620"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海绵城市雨水收集利用技术有限公司</w:t>
            </w:r>
          </w:p>
        </w:tc>
        <w:tc>
          <w:tcPr>
            <w:tcW w:w="963"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10</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南部商务区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3" w:type="pct"/>
            <w:gridSpan w:val="2"/>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合计</w:t>
            </w:r>
          </w:p>
        </w:tc>
        <w:tc>
          <w:tcPr>
            <w:tcW w:w="963" w:type="pct"/>
            <w:noWrap w:val="0"/>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w:t>
            </w:r>
          </w:p>
        </w:tc>
        <w:tc>
          <w:tcPr>
            <w:tcW w:w="963" w:type="pct"/>
            <w:noWrap w:val="0"/>
            <w:vAlign w:val="top"/>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p>
        </w:tc>
      </w:tr>
    </w:tbl>
    <w:p>
      <w:pPr>
        <w:jc w:val="left"/>
        <w:rPr>
          <w:rFonts w:hint="eastAsia" w:ascii="仿宋_GB2312" w:hAnsi="黑体" w:eastAsia="仿宋_GB2312"/>
          <w:sz w:val="32"/>
          <w:szCs w:val="32"/>
        </w:rPr>
      </w:pPr>
      <w:r>
        <w:rPr>
          <w:rFonts w:hint="eastAsia" w:ascii="仿宋_GB2312" w:hAnsi="黑体" w:eastAsia="仿宋_GB2312"/>
          <w:sz w:val="32"/>
          <w:szCs w:val="32"/>
        </w:rPr>
        <w:t xml:space="preserve">   </w:t>
      </w:r>
    </w:p>
    <w:p>
      <w:pPr>
        <w:jc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四、2022年度宁波市科学技术奖奖励经费安排表</w:t>
      </w:r>
    </w:p>
    <w:tbl>
      <w:tblPr>
        <w:tblStyle w:val="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7"/>
        <w:gridCol w:w="2749"/>
        <w:gridCol w:w="2582"/>
        <w:gridCol w:w="1096"/>
        <w:gridCol w:w="1162"/>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518"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1426"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承担单位</w:t>
            </w:r>
          </w:p>
        </w:tc>
        <w:tc>
          <w:tcPr>
            <w:tcW w:w="606"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获奖等级</w:t>
            </w:r>
          </w:p>
        </w:tc>
        <w:tc>
          <w:tcPr>
            <w:tcW w:w="642"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奖励经费</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（万元）</w:t>
            </w: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归口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36"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5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绿色大型化合成气制乙二醇关键技术、工艺与应用</w:t>
            </w:r>
          </w:p>
        </w:tc>
        <w:tc>
          <w:tcPr>
            <w:tcW w:w="1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宁波中科远东催化工程技术有限公司</w:t>
            </w:r>
          </w:p>
        </w:tc>
        <w:tc>
          <w:tcPr>
            <w:tcW w:w="6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一等奖</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百丈街道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36"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5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高耐候密封件关键技术及产业化应用</w:t>
            </w:r>
          </w:p>
        </w:tc>
        <w:tc>
          <w:tcPr>
            <w:tcW w:w="1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宁波东联密封件有限公司</w:t>
            </w:r>
          </w:p>
        </w:tc>
        <w:tc>
          <w:tcPr>
            <w:tcW w:w="6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二等奖</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36"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5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交联透明质酸及磁流体复合物在眼科疾病治疗中的作用机制</w:t>
            </w:r>
          </w:p>
        </w:tc>
        <w:tc>
          <w:tcPr>
            <w:tcW w:w="1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宁波市眼科医院</w:t>
            </w:r>
          </w:p>
        </w:tc>
        <w:tc>
          <w:tcPr>
            <w:tcW w:w="6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36"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15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支撑客户侧资源灵活互动的数字化供电所信息化平台开发及应用</w:t>
            </w:r>
          </w:p>
        </w:tc>
        <w:tc>
          <w:tcPr>
            <w:tcW w:w="1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国网浙江宁波市鄞州区供电有限公司</w:t>
            </w:r>
          </w:p>
        </w:tc>
        <w:tc>
          <w:tcPr>
            <w:tcW w:w="6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36"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15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低碳，智能，健康整体厨房关键技术的研究及产业化</w:t>
            </w:r>
          </w:p>
        </w:tc>
        <w:tc>
          <w:tcPr>
            <w:tcW w:w="1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宁波欧琳实业有限公司</w:t>
            </w:r>
          </w:p>
        </w:tc>
        <w:tc>
          <w:tcPr>
            <w:tcW w:w="6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潘火街道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36"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15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G100系列（HG-0802）高速扫描仪关键技术集成及产业化</w:t>
            </w:r>
          </w:p>
        </w:tc>
        <w:tc>
          <w:tcPr>
            <w:tcW w:w="1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宁波华高信息科技有限公司</w:t>
            </w:r>
          </w:p>
        </w:tc>
        <w:tc>
          <w:tcPr>
            <w:tcW w:w="6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首南街道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236" w:type="pc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15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节能减排模块化同轴集成式双联泵的研发与产业化项目</w:t>
            </w:r>
          </w:p>
        </w:tc>
        <w:tc>
          <w:tcPr>
            <w:tcW w:w="14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宁波圣龙汽车动力系统股份有限公司</w:t>
            </w:r>
          </w:p>
        </w:tc>
        <w:tc>
          <w:tcPr>
            <w:tcW w:w="6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潘火街道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23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18"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426" w:type="pct"/>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606" w:type="pct"/>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642"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70</w:t>
            </w:r>
          </w:p>
        </w:tc>
        <w:tc>
          <w:tcPr>
            <w:tcW w:w="5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p>
        </w:tc>
      </w:tr>
    </w:tbl>
    <w:p>
      <w:pPr>
        <w:jc w:val="center"/>
        <w:rPr>
          <w:rFonts w:hint="eastAsia" w:ascii="黑体" w:hAnsi="宋体" w:eastAsia="黑体" w:cs="黑体"/>
          <w:i w:val="0"/>
          <w:color w:val="000000"/>
          <w:kern w:val="0"/>
          <w:sz w:val="28"/>
          <w:szCs w:val="28"/>
          <w:u w:val="none"/>
          <w:lang w:val="en-US" w:eastAsia="zh-CN" w:bidi="ar"/>
        </w:rPr>
      </w:pPr>
    </w:p>
    <w:p>
      <w:pPr>
        <w:jc w:val="center"/>
        <w:rPr>
          <w:rFonts w:hint="eastAsia" w:ascii="黑体" w:hAnsi="宋体" w:eastAsia="黑体" w:cs="黑体"/>
          <w:i w:val="0"/>
          <w:color w:val="000000"/>
          <w:kern w:val="0"/>
          <w:sz w:val="28"/>
          <w:szCs w:val="28"/>
          <w:u w:val="none"/>
          <w:lang w:val="en-US" w:eastAsia="zh-CN" w:bidi="ar"/>
        </w:rPr>
      </w:pPr>
    </w:p>
    <w:p>
      <w:pPr>
        <w:jc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五、2023年度鄞州区优秀合作单位奖励经费安排表</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4745"/>
        <w:gridCol w:w="1745"/>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53" w:type="pct"/>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序号</w:t>
            </w:r>
          </w:p>
        </w:tc>
        <w:tc>
          <w:tcPr>
            <w:tcW w:w="2618" w:type="pct"/>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单位名称</w:t>
            </w:r>
          </w:p>
        </w:tc>
        <w:tc>
          <w:tcPr>
            <w:tcW w:w="963" w:type="pct"/>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金额（万元）</w:t>
            </w:r>
          </w:p>
        </w:tc>
        <w:tc>
          <w:tcPr>
            <w:tcW w:w="963" w:type="pct"/>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53"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618"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浙江科技学院</w:t>
            </w:r>
          </w:p>
        </w:tc>
        <w:tc>
          <w:tcPr>
            <w:tcW w:w="963" w:type="pc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963" w:type="pc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区科技局</w:t>
            </w:r>
          </w:p>
        </w:tc>
      </w:tr>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70EB1"/>
    <w:rsid w:val="02EE63AB"/>
    <w:rsid w:val="098A0ACD"/>
    <w:rsid w:val="0E596838"/>
    <w:rsid w:val="3E1973DC"/>
    <w:rsid w:val="47370EB1"/>
    <w:rsid w:val="4AF87D6A"/>
    <w:rsid w:val="56BB795E"/>
    <w:rsid w:val="57CC2D73"/>
    <w:rsid w:val="6D4960C6"/>
    <w:rsid w:val="FBFF2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font11"/>
    <w:basedOn w:val="7"/>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2023-06-15T17:54:00Z</dcterms:created>
  <dc:creator>萧秋水</dc:creator>
  <cp:lastModifiedBy>芝麻馅的小宇宙</cp:lastModifiedBy>
  <dcterms:modified xsi:type="dcterms:W3CDTF">2023-10-10T01:26:32Z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908C0B9E3B294249A711FBAAC16578EE</vt:lpwstr>
  </property>
</Properties>
</file>