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F6" w:rsidRDefault="00451CF6" w:rsidP="00451CF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proofErr w:type="gramStart"/>
      <w:r w:rsidRPr="006C78D7"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 w:rsidRPr="006C78D7">
        <w:rPr>
          <w:rFonts w:ascii="方正小标宋简体" w:eastAsia="方正小标宋简体" w:hAnsi="宋体" w:hint="eastAsia"/>
          <w:sz w:val="44"/>
          <w:szCs w:val="44"/>
        </w:rPr>
        <w:t>州工业园区</w:t>
      </w:r>
      <w:r>
        <w:rPr>
          <w:rFonts w:ascii="方正小标宋简体" w:eastAsia="方正小标宋简体" w:hAnsi="宋体" w:hint="eastAsia"/>
          <w:sz w:val="44"/>
          <w:szCs w:val="44"/>
        </w:rPr>
        <w:t>管委会</w:t>
      </w:r>
    </w:p>
    <w:p w:rsidR="00451CF6" w:rsidRPr="006C78D7" w:rsidRDefault="00451CF6" w:rsidP="00451CF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C78D7">
        <w:rPr>
          <w:rFonts w:ascii="方正小标宋简体" w:eastAsia="方正小标宋简体" w:hAnsi="宋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7</w:t>
      </w:r>
      <w:r w:rsidRPr="006C78D7">
        <w:rPr>
          <w:rFonts w:ascii="方正小标宋简体" w:eastAsia="方正小标宋简体" w:hAnsi="宋体" w:hint="eastAsia"/>
          <w:bCs/>
          <w:sz w:val="44"/>
          <w:szCs w:val="44"/>
        </w:rPr>
        <w:t>年政府信息公开工作年度报告</w:t>
      </w:r>
    </w:p>
    <w:p w:rsidR="00451CF6" w:rsidRDefault="00451CF6" w:rsidP="00451C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51CF6" w:rsidRPr="00283CC5" w:rsidRDefault="00451CF6" w:rsidP="00451CF6">
      <w:pPr>
        <w:spacing w:line="600" w:lineRule="exact"/>
        <w:ind w:firstLineChars="250" w:firstLine="800"/>
        <w:rPr>
          <w:rStyle w:val="apple-style-span"/>
          <w:rFonts w:ascii="仿宋_GB2312" w:eastAsia="仿宋_GB2312" w:hAnsi="Arial" w:cs="Arial"/>
          <w:color w:val="000000"/>
          <w:spacing w:val="-4"/>
          <w:sz w:val="32"/>
          <w:szCs w:val="32"/>
        </w:rPr>
      </w:pPr>
      <w:r w:rsidRPr="00F36261">
        <w:rPr>
          <w:rFonts w:ascii="仿宋_GB2312" w:eastAsia="仿宋_GB2312" w:hint="eastAsia"/>
          <w:sz w:val="32"/>
          <w:szCs w:val="32"/>
        </w:rPr>
        <w:t>根据《中</w:t>
      </w:r>
      <w:r>
        <w:rPr>
          <w:rFonts w:ascii="仿宋_GB2312" w:eastAsia="仿宋_GB2312" w:hint="eastAsia"/>
          <w:sz w:val="32"/>
          <w:szCs w:val="32"/>
        </w:rPr>
        <w:t>华人民共和国政府信息公开条例》（以下简称《条例》），特对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17</w:t>
      </w:r>
      <w:r w:rsidRPr="00F36261">
        <w:rPr>
          <w:rFonts w:ascii="仿宋_GB2312" w:eastAsia="仿宋_GB2312" w:hint="eastAsia"/>
          <w:sz w:val="32"/>
          <w:szCs w:val="32"/>
        </w:rPr>
        <w:t>年度信息公开</w:t>
      </w:r>
      <w:r>
        <w:rPr>
          <w:rFonts w:ascii="仿宋_GB2312" w:eastAsia="仿宋_GB2312" w:hint="eastAsia"/>
          <w:sz w:val="32"/>
          <w:szCs w:val="32"/>
        </w:rPr>
        <w:t>作</w:t>
      </w:r>
      <w:r w:rsidRPr="00F36261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报告</w:t>
      </w:r>
      <w:r w:rsidRPr="00F36261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Pr="003E2870"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本</w:t>
      </w:r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总结</w:t>
      </w:r>
      <w:proofErr w:type="gramEnd"/>
      <w:r w:rsidRPr="003E2870"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由</w:t>
      </w:r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政府信息公开基本情况、</w:t>
      </w:r>
      <w:r w:rsidRPr="003E2870"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主动公开政府信息情况</w:t>
      </w:r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、</w:t>
      </w:r>
      <w:r w:rsidRPr="003E2870"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依申请公开政府信息情况</w:t>
      </w:r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、</w:t>
      </w:r>
      <w:r w:rsidRPr="003E2870">
        <w:rPr>
          <w:rFonts w:ascii="仿宋_GB2312" w:eastAsia="仿宋_GB2312" w:hint="eastAsia"/>
          <w:color w:val="000000"/>
          <w:sz w:val="32"/>
          <w:szCs w:val="32"/>
        </w:rPr>
        <w:t>政府信息公开的收费及减免情况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因政府信息公开</w:t>
      </w:r>
      <w:r w:rsidRPr="003E2870"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申请行政复议、提起行政诉讼的情况，政府信息公开工作存在的问题及改进情况</w:t>
      </w:r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,其他需要报告事项等7</w:t>
      </w:r>
      <w:r w:rsidRPr="003E2870"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个部分组成。</w:t>
      </w:r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本年度报告中所列数据的统计期限从201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7</w:t>
      </w:r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5"/>
        </w:smartTagPr>
        <w:r w:rsidRPr="00283CC5">
          <w:rPr>
            <w:rStyle w:val="apple-style-span"/>
            <w:rFonts w:ascii="仿宋_GB2312" w:eastAsia="仿宋_GB2312" w:hAnsi="Arial" w:cs="Arial" w:hint="eastAsia"/>
            <w:color w:val="000000"/>
            <w:spacing w:val="-4"/>
            <w:sz w:val="32"/>
            <w:szCs w:val="32"/>
          </w:rPr>
          <w:t>1月1日</w:t>
        </w:r>
      </w:smartTag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1"/>
        </w:smartTagPr>
        <w:r w:rsidRPr="00283CC5">
          <w:rPr>
            <w:rStyle w:val="apple-style-span"/>
            <w:rFonts w:ascii="仿宋_GB2312" w:eastAsia="仿宋_GB2312" w:hAnsi="Arial" w:cs="Arial" w:hint="eastAsia"/>
            <w:color w:val="000000"/>
            <w:spacing w:val="-4"/>
            <w:sz w:val="32"/>
            <w:szCs w:val="32"/>
          </w:rPr>
          <w:t>12月31日</w:t>
        </w:r>
      </w:smartTag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止。本年度报告的电子版可以从“中国鄞州”门户网站（</w:t>
      </w:r>
      <w:hyperlink r:id="rId4" w:history="1">
        <w:r w:rsidRPr="00283CC5">
          <w:rPr>
            <w:rStyle w:val="a3"/>
            <w:rFonts w:ascii="仿宋_GB2312" w:eastAsia="仿宋_GB2312" w:hAnsi="Arial" w:cs="Arial" w:hint="eastAsia"/>
            <w:spacing w:val="-4"/>
            <w:sz w:val="32"/>
            <w:szCs w:val="32"/>
          </w:rPr>
          <w:t>http://www.nbyz.gov.cn/</w:t>
        </w:r>
      </w:hyperlink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）上下载。如对本年度报告有任何疑问，请与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宁波</w:t>
      </w:r>
      <w:proofErr w:type="gramStart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鄞</w:t>
      </w:r>
      <w:proofErr w:type="gramEnd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州工业园区管委会</w:t>
      </w:r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办公室联系。联系电话：0574-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88073976</w:t>
      </w:r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；传真：0574-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88073900</w:t>
      </w:r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；通信地址：宁波市</w:t>
      </w:r>
      <w:proofErr w:type="gramStart"/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鄞州区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姜山镇</w:t>
      </w:r>
      <w:proofErr w:type="gramEnd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北大路120号（宁波</w:t>
      </w:r>
      <w:proofErr w:type="gramStart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鄞</w:t>
      </w:r>
      <w:proofErr w:type="gramEnd"/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州工业园区管委会</w:t>
      </w:r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办公室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）</w:t>
      </w:r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；邮编：3151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91</w:t>
      </w:r>
      <w:r w:rsidRPr="00283CC5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 xml:space="preserve">。 </w:t>
      </w:r>
    </w:p>
    <w:p w:rsidR="00451CF6" w:rsidRPr="00280DAD" w:rsidRDefault="00451CF6" w:rsidP="00451CF6">
      <w:pPr>
        <w:widowControl/>
        <w:snapToGrid w:val="0"/>
        <w:spacing w:line="600" w:lineRule="exact"/>
        <w:ind w:firstLineChars="200" w:firstLine="627"/>
        <w:rPr>
          <w:rFonts w:ascii="仿宋_GB2312" w:eastAsia="仿宋_GB2312" w:hAnsi="仿宋_GB2312"/>
          <w:b/>
          <w:bCs/>
          <w:color w:val="000000"/>
          <w:spacing w:val="-4"/>
          <w:kern w:val="0"/>
          <w:sz w:val="32"/>
          <w:szCs w:val="20"/>
        </w:rPr>
      </w:pPr>
      <w:r w:rsidRPr="00280DAD">
        <w:rPr>
          <w:rFonts w:ascii="仿宋_GB2312" w:eastAsia="仿宋_GB2312" w:hAnsi="仿宋_GB2312" w:hint="eastAsia"/>
          <w:b/>
          <w:bCs/>
          <w:color w:val="000000"/>
          <w:spacing w:val="-4"/>
          <w:kern w:val="0"/>
          <w:sz w:val="32"/>
          <w:szCs w:val="20"/>
        </w:rPr>
        <w:t>一、</w:t>
      </w:r>
      <w:r>
        <w:rPr>
          <w:rFonts w:ascii="仿宋_GB2312" w:eastAsia="仿宋_GB2312" w:hAnsi="仿宋_GB2312" w:hint="eastAsia"/>
          <w:b/>
          <w:bCs/>
          <w:color w:val="000000"/>
          <w:spacing w:val="-4"/>
          <w:kern w:val="0"/>
          <w:sz w:val="32"/>
          <w:szCs w:val="20"/>
        </w:rPr>
        <w:t>概述</w:t>
      </w:r>
    </w:p>
    <w:p w:rsidR="00451CF6" w:rsidRPr="006D7E6A" w:rsidRDefault="00451CF6" w:rsidP="00451CF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2017年，园区始终坚持以</w:t>
      </w:r>
      <w:r w:rsidRPr="000A4571">
        <w:rPr>
          <w:rFonts w:ascii="仿宋_GB2312" w:eastAsia="仿宋_GB2312" w:hint="eastAsia"/>
          <w:color w:val="000000"/>
          <w:sz w:val="32"/>
          <w:szCs w:val="32"/>
        </w:rPr>
        <w:t>“阳光政务”理念为指导，周密部署、精心组织、</w:t>
      </w:r>
      <w:r w:rsidRPr="006D7E6A">
        <w:rPr>
          <w:rFonts w:ascii="仿宋_GB2312" w:eastAsia="仿宋_GB2312" w:hint="eastAsia"/>
          <w:sz w:val="32"/>
          <w:szCs w:val="32"/>
        </w:rPr>
        <w:t>着力强化平台建设，依法推进政务公开，进一步提升政府信息公开工作的规范化水平,全力保障公民、法人和其他组织依法行使知情权、表达权、监督权。</w:t>
      </w:r>
    </w:p>
    <w:p w:rsidR="00451CF6" w:rsidRPr="00900BFB" w:rsidRDefault="00451CF6" w:rsidP="00451CF6">
      <w:pPr>
        <w:widowControl/>
        <w:snapToGrid w:val="0"/>
        <w:spacing w:line="600" w:lineRule="exact"/>
        <w:ind w:firstLineChars="150" w:firstLine="480"/>
        <w:rPr>
          <w:rFonts w:ascii="华文楷体" w:eastAsia="华文楷体" w:hAnsi="华文楷体" w:cs="Arial"/>
          <w:kern w:val="0"/>
          <w:sz w:val="32"/>
          <w:szCs w:val="32"/>
        </w:rPr>
      </w:pPr>
      <w:r w:rsidRPr="00900BFB">
        <w:rPr>
          <w:rFonts w:ascii="华文楷体" w:eastAsia="华文楷体" w:hAnsi="华文楷体" w:cs="Arial" w:hint="eastAsia"/>
          <w:bCs/>
          <w:kern w:val="0"/>
          <w:sz w:val="32"/>
          <w:szCs w:val="32"/>
        </w:rPr>
        <w:t>（一）加强组织领导</w:t>
      </w:r>
    </w:p>
    <w:p w:rsidR="00451CF6" w:rsidRPr="006623B9" w:rsidRDefault="00451CF6" w:rsidP="00451CF6">
      <w:pPr>
        <w:widowControl/>
        <w:snapToGrid w:val="0"/>
        <w:spacing w:line="600" w:lineRule="exact"/>
        <w:ind w:firstLine="641"/>
        <w:rPr>
          <w:rFonts w:ascii="仿宋_GB2312" w:eastAsia="仿宋_GB2312" w:hAnsi="ˎ̥" w:cs="Arial"/>
          <w:kern w:val="0"/>
          <w:sz w:val="32"/>
          <w:szCs w:val="32"/>
        </w:rPr>
      </w:pPr>
      <w:r w:rsidRPr="006623B9">
        <w:rPr>
          <w:rFonts w:ascii="仿宋_GB2312" w:eastAsia="仿宋_GB2312" w:hAnsi="ˎ̥" w:cs="Arial" w:hint="eastAsia"/>
          <w:kern w:val="0"/>
          <w:sz w:val="32"/>
          <w:szCs w:val="32"/>
        </w:rPr>
        <w:lastRenderedPageBreak/>
        <w:t>在建立政府信息公开工作领导小组和办公室的基础上，进一步加强组织领导，形成了主要领导负总责、分管领导具体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抓</w:t>
      </w:r>
      <w:r w:rsidRPr="006623B9">
        <w:rPr>
          <w:rFonts w:ascii="仿宋_GB2312" w:eastAsia="仿宋_GB2312" w:hAnsi="ˎ̥" w:cs="Arial" w:hint="eastAsia"/>
          <w:kern w:val="0"/>
          <w:sz w:val="32"/>
          <w:szCs w:val="32"/>
        </w:rPr>
        <w:t>、办公室总牵头的工作格局，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进一步提出了明确的目标任务，规范了各处室职责和要求。</w:t>
      </w:r>
      <w:r w:rsidRPr="006623B9">
        <w:rPr>
          <w:rFonts w:ascii="仿宋_GB2312" w:eastAsia="仿宋_GB2312" w:hAnsi="ˎ̥" w:cs="Arial" w:hint="eastAsia"/>
          <w:kern w:val="0"/>
          <w:sz w:val="32"/>
          <w:szCs w:val="32"/>
        </w:rPr>
        <w:t>及时提供信息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并做好信息公开的审核、更新与调整，</w:t>
      </w:r>
      <w:r w:rsidRPr="006623B9">
        <w:rPr>
          <w:rFonts w:ascii="仿宋_GB2312" w:eastAsia="仿宋_GB2312" w:hAnsi="ˎ̥" w:cs="Arial" w:hint="eastAsia"/>
          <w:kern w:val="0"/>
          <w:sz w:val="32"/>
          <w:szCs w:val="32"/>
        </w:rPr>
        <w:t>为做好政府信息公开工作提供了有利条件。</w:t>
      </w:r>
    </w:p>
    <w:p w:rsidR="00451CF6" w:rsidRPr="00900BFB" w:rsidRDefault="00451CF6" w:rsidP="00451CF6">
      <w:pPr>
        <w:widowControl/>
        <w:snapToGrid w:val="0"/>
        <w:spacing w:line="600" w:lineRule="exact"/>
        <w:ind w:firstLineChars="200" w:firstLine="640"/>
        <w:rPr>
          <w:rFonts w:ascii="华文楷体" w:eastAsia="华文楷体" w:hAnsi="华文楷体" w:cs="Arial"/>
          <w:bCs/>
          <w:kern w:val="0"/>
          <w:sz w:val="32"/>
          <w:szCs w:val="32"/>
        </w:rPr>
      </w:pPr>
      <w:r w:rsidRPr="00900BFB">
        <w:rPr>
          <w:rFonts w:ascii="华文楷体" w:eastAsia="华文楷体" w:hAnsi="华文楷体" w:cs="Arial" w:hint="eastAsia"/>
          <w:bCs/>
          <w:kern w:val="0"/>
          <w:sz w:val="32"/>
          <w:szCs w:val="32"/>
        </w:rPr>
        <w:t>（二）健全工作机制</w:t>
      </w:r>
    </w:p>
    <w:p w:rsidR="00451CF6" w:rsidRPr="00280DAD" w:rsidRDefault="00451CF6" w:rsidP="00451CF6">
      <w:pPr>
        <w:widowControl/>
        <w:snapToGrid w:val="0"/>
        <w:spacing w:line="600" w:lineRule="exact"/>
        <w:ind w:firstLine="643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园区落实专人</w:t>
      </w:r>
      <w:r w:rsidRPr="00280DAD">
        <w:rPr>
          <w:rFonts w:ascii="仿宋_GB2312" w:eastAsia="仿宋_GB2312" w:hAnsi="ˎ̥" w:cs="Arial" w:hint="eastAsia"/>
          <w:kern w:val="0"/>
          <w:sz w:val="32"/>
          <w:szCs w:val="32"/>
        </w:rPr>
        <w:t>负责做好政府网站建设维护、信息发布、网上依申请公开,承担政务公开统筹规划、综合协调、督促指导、情况交流等相关工作。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严格执行</w:t>
      </w:r>
      <w:r w:rsidRPr="00283CC5">
        <w:rPr>
          <w:rFonts w:ascii="仿宋_GB2312" w:eastAsia="仿宋_GB2312" w:hAnsi="ˎ̥" w:cs="宋体" w:hint="eastAsia"/>
          <w:snapToGrid w:val="0"/>
          <w:color w:val="000000"/>
          <w:spacing w:val="-4"/>
          <w:sz w:val="32"/>
          <w:szCs w:val="32"/>
        </w:rPr>
        <w:t>保密审查规定，</w:t>
      </w:r>
      <w:r w:rsidRPr="00283CC5">
        <w:rPr>
          <w:rFonts w:ascii="仿宋_GB2312" w:eastAsia="仿宋_GB2312" w:hAnsi="ˎ̥" w:cs="宋体" w:hint="eastAsia"/>
          <w:color w:val="000000"/>
          <w:spacing w:val="-4"/>
          <w:kern w:val="0"/>
          <w:sz w:val="32"/>
          <w:szCs w:val="32"/>
        </w:rPr>
        <w:t>对政府信息主动公开和依申请公开流程进行了规范，严格执行先审查、后公开和“一事一审”规定，坚持把</w:t>
      </w:r>
      <w:r w:rsidRPr="00283CC5">
        <w:rPr>
          <w:rFonts w:ascii="仿宋_GB2312" w:eastAsia="仿宋_GB2312" w:hAnsi="ˎ̥" w:cs="宋体" w:hint="eastAsia"/>
          <w:snapToGrid w:val="0"/>
          <w:color w:val="000000"/>
          <w:spacing w:val="-4"/>
          <w:sz w:val="32"/>
          <w:szCs w:val="32"/>
        </w:rPr>
        <w:t>政府信息公开保密审查程序与公文流转程序、信息发布程序有机结合起来，从源头上把好保密审查关。</w:t>
      </w:r>
    </w:p>
    <w:p w:rsidR="00451CF6" w:rsidRPr="00900BFB" w:rsidRDefault="00451CF6" w:rsidP="00451CF6">
      <w:pPr>
        <w:widowControl/>
        <w:snapToGrid w:val="0"/>
        <w:spacing w:line="6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900BFB">
        <w:rPr>
          <w:rFonts w:ascii="华文楷体" w:eastAsia="华文楷体" w:hAnsi="华文楷体" w:hint="eastAsia"/>
          <w:sz w:val="32"/>
          <w:szCs w:val="32"/>
        </w:rPr>
        <w:t>（三）抓好学习培训</w:t>
      </w:r>
    </w:p>
    <w:p w:rsidR="00451CF6" w:rsidRPr="006623B9" w:rsidRDefault="00451CF6" w:rsidP="00451CF6">
      <w:pPr>
        <w:widowControl/>
        <w:snapToGrid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 w:rsidRPr="006623B9">
        <w:rPr>
          <w:rFonts w:ascii="仿宋_GB2312" w:eastAsia="仿宋_GB2312" w:hint="eastAsia"/>
          <w:sz w:val="32"/>
          <w:szCs w:val="32"/>
        </w:rPr>
        <w:t>组织学习宣传《条例》，对政府信息公开的主体和原则、范围和内容、方式和程序、监督和保障等有明确的了解，增强对《条例》重要意义的认识和贯彻落实《条例》的主动性和自觉性。围绕强化责任、规范运作，对</w:t>
      </w:r>
      <w:r>
        <w:rPr>
          <w:rFonts w:ascii="仿宋_GB2312" w:eastAsia="仿宋_GB2312" w:hint="eastAsia"/>
          <w:sz w:val="32"/>
          <w:szCs w:val="32"/>
        </w:rPr>
        <w:t>管委会</w:t>
      </w:r>
      <w:r w:rsidRPr="006623B9">
        <w:rPr>
          <w:rFonts w:ascii="仿宋_GB2312" w:eastAsia="仿宋_GB2312" w:hint="eastAsia"/>
          <w:sz w:val="32"/>
          <w:szCs w:val="32"/>
        </w:rPr>
        <w:t>经办人员进行系统培训，</w:t>
      </w:r>
      <w:r w:rsidRPr="00196133"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保密工作培训，提高信息公开的意识和能力</w:t>
      </w:r>
      <w:r>
        <w:rPr>
          <w:rFonts w:ascii="仿宋_GB2312" w:eastAsia="仿宋_GB2312" w:hAnsi="仿宋_GB2312" w:hint="eastAsia"/>
          <w:bCs/>
          <w:color w:val="000000"/>
          <w:spacing w:val="-4"/>
          <w:kern w:val="0"/>
          <w:sz w:val="32"/>
          <w:szCs w:val="20"/>
        </w:rPr>
        <w:t>，</w:t>
      </w:r>
      <w:r w:rsidRPr="006623B9">
        <w:rPr>
          <w:rFonts w:ascii="仿宋_GB2312" w:eastAsia="仿宋_GB2312" w:hint="eastAsia"/>
          <w:sz w:val="32"/>
          <w:szCs w:val="32"/>
        </w:rPr>
        <w:t>使其充分掌握政府信息公开的原则、程序及软件操作方法，落实政府信息公开的各项工作。</w:t>
      </w:r>
    </w:p>
    <w:p w:rsidR="00451CF6" w:rsidRPr="00376FF5" w:rsidRDefault="00451CF6" w:rsidP="00451CF6">
      <w:pPr>
        <w:widowControl/>
        <w:snapToGrid w:val="0"/>
        <w:spacing w:line="600" w:lineRule="exact"/>
        <w:ind w:firstLineChars="200" w:firstLine="643"/>
        <w:rPr>
          <w:rFonts w:ascii="仿宋_GB2312" w:eastAsia="仿宋_GB2312" w:hAnsi="ˎ̥" w:cs="Arial"/>
          <w:b/>
          <w:kern w:val="0"/>
          <w:sz w:val="32"/>
          <w:szCs w:val="32"/>
        </w:rPr>
      </w:pPr>
      <w:r w:rsidRPr="00376FF5">
        <w:rPr>
          <w:rFonts w:ascii="仿宋_GB2312" w:eastAsia="仿宋_GB2312" w:hAnsi="ˎ̥" w:cs="Arial" w:hint="eastAsia"/>
          <w:b/>
          <w:kern w:val="0"/>
          <w:sz w:val="32"/>
          <w:szCs w:val="32"/>
        </w:rPr>
        <w:t>二、主动公开政府信息的情况</w:t>
      </w:r>
    </w:p>
    <w:p w:rsidR="00451CF6" w:rsidRDefault="00451CF6" w:rsidP="00451CF6">
      <w:pPr>
        <w:spacing w:line="60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283CC5">
        <w:rPr>
          <w:rFonts w:ascii="仿宋_GB2312" w:eastAsia="仿宋_GB2312" w:hint="eastAsia"/>
          <w:spacing w:val="-4"/>
          <w:sz w:val="32"/>
          <w:szCs w:val="32"/>
        </w:rPr>
        <w:lastRenderedPageBreak/>
        <w:t>201</w:t>
      </w:r>
      <w:r>
        <w:rPr>
          <w:rFonts w:ascii="仿宋_GB2312" w:eastAsia="仿宋_GB2312" w:hint="eastAsia"/>
          <w:spacing w:val="-4"/>
          <w:sz w:val="32"/>
          <w:szCs w:val="32"/>
        </w:rPr>
        <w:t>7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年，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鄞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州工业园区管委会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对照《条例》规定的公开范畴和重点，按照“目录设置科学、突出公文重点、更新及时规范”的要求，坚持</w:t>
      </w:r>
      <w:r w:rsidRPr="00283CC5">
        <w:rPr>
          <w:rFonts w:ascii="仿宋_GB2312" w:eastAsia="仿宋_GB2312" w:hint="eastAsia"/>
          <w:snapToGrid w:val="0"/>
          <w:spacing w:val="-4"/>
          <w:sz w:val="32"/>
          <w:szCs w:val="32"/>
        </w:rPr>
        <w:t>“公开为原则，不公开为例外”的原则</w:t>
      </w:r>
      <w:r w:rsidRPr="00283CC5">
        <w:rPr>
          <w:rFonts w:ascii="仿宋_GB2312" w:eastAsia="仿宋_GB2312"/>
          <w:snapToGrid w:val="0"/>
          <w:spacing w:val="-4"/>
          <w:sz w:val="32"/>
          <w:szCs w:val="32"/>
        </w:rPr>
        <w:t>，</w:t>
      </w:r>
      <w:r w:rsidRPr="00283CC5">
        <w:rPr>
          <w:rFonts w:ascii="仿宋_GB2312" w:eastAsia="仿宋_GB2312" w:hint="eastAsia"/>
          <w:snapToGrid w:val="0"/>
          <w:spacing w:val="-4"/>
          <w:sz w:val="32"/>
          <w:szCs w:val="32"/>
        </w:rPr>
        <w:t>加大主动公开力度，全年通过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区政府信息公开专栏主动公开政府信息</w:t>
      </w:r>
      <w:r>
        <w:rPr>
          <w:rFonts w:ascii="仿宋_GB2312" w:eastAsia="仿宋_GB2312" w:hint="eastAsia"/>
          <w:spacing w:val="-4"/>
          <w:sz w:val="32"/>
          <w:szCs w:val="32"/>
        </w:rPr>
        <w:t>178</w:t>
      </w:r>
      <w:r w:rsidRPr="00283CC5">
        <w:rPr>
          <w:rFonts w:ascii="仿宋_GB2312" w:eastAsia="仿宋_GB2312" w:hAnsi="仿宋_GB2312" w:hint="eastAsia"/>
          <w:spacing w:val="-4"/>
          <w:sz w:val="32"/>
          <w:szCs w:val="32"/>
        </w:rPr>
        <w:t>条</w:t>
      </w:r>
      <w:r>
        <w:rPr>
          <w:rFonts w:ascii="仿宋_GB2312" w:eastAsia="仿宋_GB2312" w:hAnsi="仿宋_GB2312" w:hint="eastAsia"/>
          <w:spacing w:val="-4"/>
          <w:sz w:val="32"/>
          <w:szCs w:val="32"/>
        </w:rPr>
        <w:t>，门户网站公开各类信息158条，党建</w:t>
      </w:r>
      <w:proofErr w:type="gramStart"/>
      <w:r>
        <w:rPr>
          <w:rFonts w:ascii="仿宋_GB2312" w:eastAsia="仿宋_GB2312" w:hAnsi="仿宋_GB2312" w:hint="eastAsia"/>
          <w:spacing w:val="-4"/>
          <w:sz w:val="32"/>
          <w:szCs w:val="32"/>
        </w:rPr>
        <w:t>微博公开</w:t>
      </w:r>
      <w:proofErr w:type="gramEnd"/>
      <w:r>
        <w:rPr>
          <w:rFonts w:ascii="仿宋_GB2312" w:eastAsia="仿宋_GB2312" w:hAnsi="仿宋_GB2312" w:hint="eastAsia"/>
          <w:spacing w:val="-4"/>
          <w:sz w:val="32"/>
          <w:szCs w:val="32"/>
        </w:rPr>
        <w:t>各类信息20条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。公开的政府信息符合</w:t>
      </w:r>
      <w:r w:rsidRPr="00283CC5">
        <w:rPr>
          <w:rFonts w:ascii="仿宋_GB2312" w:eastAsia="仿宋_GB2312" w:hAnsi="宋体" w:hint="eastAsia"/>
          <w:spacing w:val="-4"/>
          <w:sz w:val="32"/>
          <w:szCs w:val="32"/>
        </w:rPr>
        <w:t>政府信息公开目录规定的要素，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做到公开及时、格式规范，内容齐全</w:t>
      </w:r>
      <w:r w:rsidRPr="00283CC5">
        <w:rPr>
          <w:rFonts w:ascii="仿宋_GB2312" w:eastAsia="仿宋_GB2312" w:hAnsi="宋体" w:hint="eastAsia"/>
          <w:spacing w:val="-4"/>
          <w:sz w:val="32"/>
          <w:szCs w:val="32"/>
        </w:rPr>
        <w:t>。</w:t>
      </w:r>
    </w:p>
    <w:p w:rsidR="00451CF6" w:rsidRPr="00376FF5" w:rsidRDefault="00451CF6" w:rsidP="00451CF6">
      <w:pPr>
        <w:pStyle w:val="p0"/>
        <w:snapToGrid w:val="0"/>
        <w:spacing w:before="0" w:beforeAutospacing="0" w:after="0" w:afterAutospacing="0" w:line="600" w:lineRule="exact"/>
        <w:ind w:firstLineChars="200" w:firstLine="643"/>
        <w:jc w:val="both"/>
        <w:textAlignment w:val="baseline"/>
        <w:rPr>
          <w:rFonts w:ascii="仿宋_GB2312" w:eastAsia="仿宋_GB2312" w:hAnsi="ˎ̥" w:cs="Arial"/>
          <w:b/>
          <w:sz w:val="32"/>
          <w:szCs w:val="32"/>
        </w:rPr>
      </w:pPr>
      <w:r w:rsidRPr="00376FF5">
        <w:rPr>
          <w:rFonts w:ascii="仿宋_GB2312" w:eastAsia="仿宋_GB2312" w:hAnsi="ˎ̥" w:cs="Arial" w:hint="eastAsia"/>
          <w:b/>
          <w:sz w:val="32"/>
          <w:szCs w:val="32"/>
        </w:rPr>
        <w:t>三、依申请公开政府信息情况</w:t>
      </w:r>
    </w:p>
    <w:p w:rsidR="00451CF6" w:rsidRDefault="00451CF6" w:rsidP="00451CF6">
      <w:pPr>
        <w:pStyle w:val="p0"/>
        <w:snapToGrid w:val="0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  <w:r w:rsidRPr="003962B6">
        <w:rPr>
          <w:rFonts w:ascii="仿宋_GB2312" w:eastAsia="仿宋_GB2312" w:hint="eastAsia"/>
          <w:sz w:val="32"/>
          <w:szCs w:val="32"/>
        </w:rPr>
        <w:t>在做好政府信息主动公开工作的同时，积极做好依申请公开政府信息的各项准备工作，明确了依申请公开的受理机构和工作程序，积极应对依申请公开工作。到目前为止，</w:t>
      </w:r>
      <w:r>
        <w:rPr>
          <w:rFonts w:ascii="仿宋_GB2312" w:eastAsia="仿宋_GB2312" w:hint="eastAsia"/>
          <w:sz w:val="32"/>
          <w:szCs w:val="32"/>
        </w:rPr>
        <w:t>管委会</w:t>
      </w:r>
      <w:r w:rsidRPr="003962B6">
        <w:rPr>
          <w:rFonts w:ascii="仿宋_GB2312" w:eastAsia="仿宋_GB2312" w:hint="eastAsia"/>
          <w:sz w:val="32"/>
          <w:szCs w:val="32"/>
        </w:rPr>
        <w:t>未接到任何形式和途径要求依申请公开政府信息的申请。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451CF6" w:rsidRPr="00376FF5" w:rsidRDefault="00451CF6" w:rsidP="00451CF6">
      <w:pPr>
        <w:pStyle w:val="p0"/>
        <w:snapToGrid w:val="0"/>
        <w:spacing w:before="0" w:beforeAutospacing="0" w:after="0" w:afterAutospacing="0" w:line="360" w:lineRule="auto"/>
        <w:ind w:firstLineChars="200" w:firstLine="643"/>
        <w:jc w:val="both"/>
        <w:textAlignment w:val="baseline"/>
        <w:rPr>
          <w:rFonts w:ascii="仿宋_GB2312" w:eastAsia="仿宋_GB2312" w:hAnsi="仿宋_GB2312"/>
          <w:b/>
          <w:sz w:val="32"/>
          <w:szCs w:val="32"/>
        </w:rPr>
      </w:pPr>
      <w:r w:rsidRPr="00376FF5">
        <w:rPr>
          <w:rFonts w:ascii="仿宋_GB2312" w:eastAsia="仿宋_GB2312" w:hAnsi="仿宋_GB2312" w:hint="eastAsia"/>
          <w:b/>
          <w:sz w:val="32"/>
          <w:szCs w:val="32"/>
        </w:rPr>
        <w:t>四、政府信息公开的收费及减免情况</w:t>
      </w:r>
    </w:p>
    <w:p w:rsidR="00451CF6" w:rsidRPr="006B461C" w:rsidRDefault="00451CF6" w:rsidP="00451CF6">
      <w:pPr>
        <w:pStyle w:val="p0"/>
        <w:snapToGrid w:val="0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="仿宋_GB2312" w:eastAsia="仿宋_GB2312"/>
          <w:spacing w:val="-20"/>
          <w:sz w:val="32"/>
          <w:szCs w:val="32"/>
        </w:rPr>
      </w:pPr>
      <w:r w:rsidRPr="006B461C">
        <w:rPr>
          <w:rFonts w:ascii="仿宋_GB2312" w:eastAsia="仿宋_GB2312" w:hint="eastAsia"/>
          <w:spacing w:val="-20"/>
          <w:sz w:val="32"/>
          <w:szCs w:val="32"/>
        </w:rPr>
        <w:t>本年度未向公民、法人和其他组织收取政府信息公开费用。</w:t>
      </w:r>
    </w:p>
    <w:p w:rsidR="00451CF6" w:rsidRPr="00376FF5" w:rsidRDefault="00451CF6" w:rsidP="00451CF6">
      <w:pPr>
        <w:widowControl/>
        <w:spacing w:line="360" w:lineRule="auto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76FF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五、政府信息公开复议、诉讼情况</w:t>
      </w:r>
    </w:p>
    <w:p w:rsidR="00451CF6" w:rsidRPr="006623B9" w:rsidRDefault="00451CF6" w:rsidP="00451CF6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本年度无政府信息公开复议、诉讼情况。</w:t>
      </w:r>
    </w:p>
    <w:p w:rsidR="00451CF6" w:rsidRPr="00376FF5" w:rsidRDefault="00451CF6" w:rsidP="00451CF6">
      <w:pPr>
        <w:widowControl/>
        <w:spacing w:line="360" w:lineRule="auto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76FF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六、存在的主要问题和改进措施</w:t>
      </w:r>
    </w:p>
    <w:p w:rsidR="00451CF6" w:rsidRPr="00283CC5" w:rsidRDefault="00451CF6" w:rsidP="00451CF6">
      <w:pPr>
        <w:widowControl/>
        <w:spacing w:line="360" w:lineRule="auto"/>
        <w:ind w:firstLineChars="200" w:firstLine="640"/>
        <w:jc w:val="left"/>
        <w:rPr>
          <w:rFonts w:ascii="仿宋_GB2312" w:eastAsia="仿宋_GB2312" w:hAnsi="ˎ̥" w:cs="宋体"/>
          <w:spacing w:val="-4"/>
          <w:sz w:val="32"/>
          <w:szCs w:val="32"/>
        </w:rPr>
      </w:pPr>
      <w:r w:rsidRPr="006623B9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Pr="006623B9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园区</w:t>
      </w:r>
      <w:r w:rsidRPr="006623B9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政府信息公开工作不断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推进</w:t>
      </w:r>
      <w:r w:rsidRPr="006623B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在今后的工作中，</w:t>
      </w:r>
      <w:r>
        <w:rPr>
          <w:rFonts w:ascii="仿宋_GB2312" w:eastAsia="仿宋_GB2312" w:hint="eastAsia"/>
          <w:spacing w:val="-4"/>
          <w:sz w:val="32"/>
          <w:szCs w:val="32"/>
        </w:rPr>
        <w:t>园区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将进一步强化政府信息公开工作的宣传</w:t>
      </w:r>
      <w:r>
        <w:rPr>
          <w:rFonts w:ascii="仿宋_GB2312" w:eastAsia="仿宋_GB2312" w:hint="eastAsia"/>
          <w:spacing w:val="-4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完善园区门户网站建设，</w:t>
      </w:r>
      <w:r>
        <w:rPr>
          <w:rFonts w:ascii="仿宋_GB2312" w:eastAsia="仿宋_GB2312" w:hint="eastAsia"/>
          <w:color w:val="000000"/>
          <w:sz w:val="32"/>
          <w:szCs w:val="32"/>
        </w:rPr>
        <w:t>充实公开内容，丰富公开形式。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进一步</w:t>
      </w:r>
      <w:r>
        <w:rPr>
          <w:rFonts w:ascii="仿宋_GB2312" w:eastAsia="仿宋_GB2312" w:hint="eastAsia"/>
          <w:spacing w:val="-4"/>
          <w:sz w:val="32"/>
          <w:szCs w:val="32"/>
        </w:rPr>
        <w:t>完善</w:t>
      </w:r>
      <w:r w:rsidRPr="00283CC5">
        <w:rPr>
          <w:rFonts w:ascii="仿宋_GB2312" w:eastAsia="仿宋_GB2312" w:hint="eastAsia"/>
          <w:spacing w:val="-4"/>
          <w:sz w:val="32"/>
          <w:szCs w:val="32"/>
        </w:rPr>
        <w:t>政府信息公开规范化，提高信息公开质量。</w:t>
      </w:r>
      <w:r>
        <w:rPr>
          <w:rFonts w:ascii="仿宋_GB2312" w:eastAsia="仿宋_GB2312" w:hint="eastAsia"/>
          <w:spacing w:val="-4"/>
          <w:sz w:val="32"/>
          <w:szCs w:val="32"/>
        </w:rPr>
        <w:t>同时以</w:t>
      </w:r>
      <w:r>
        <w:rPr>
          <w:rFonts w:ascii="仿宋_GB2312" w:eastAsia="仿宋_GB2312" w:hAnsi="Arial, ˎ̥" w:hint="eastAsia"/>
          <w:sz w:val="32"/>
          <w:szCs w:val="32"/>
        </w:rPr>
        <w:t>学习培训为抓手，增强政府信息公开意识。通过组织开展各种形式的培</w:t>
      </w:r>
      <w:r>
        <w:rPr>
          <w:rFonts w:ascii="仿宋_GB2312" w:eastAsia="仿宋_GB2312" w:hAnsi="Arial, ˎ̥" w:hint="eastAsia"/>
          <w:sz w:val="32"/>
          <w:szCs w:val="32"/>
        </w:rPr>
        <w:lastRenderedPageBreak/>
        <w:t>训和专题讲座，提高工作人员和全体干部信息公开与保密意识。</w:t>
      </w:r>
    </w:p>
    <w:p w:rsidR="00451CF6" w:rsidRPr="00060E48" w:rsidRDefault="00451CF6" w:rsidP="00451CF6">
      <w:pPr>
        <w:spacing w:line="5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060E4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七、其他需要报告的事项</w:t>
      </w:r>
    </w:p>
    <w:p w:rsidR="00451CF6" w:rsidRPr="00AC0FEE" w:rsidRDefault="00451CF6" w:rsidP="00451CF6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</w:t>
      </w:r>
      <w:r w:rsidRPr="009030A1">
        <w:rPr>
          <w:rFonts w:ascii="仿宋_GB2312" w:eastAsia="仿宋_GB2312" w:hint="eastAsia"/>
          <w:sz w:val="32"/>
          <w:szCs w:val="32"/>
        </w:rPr>
        <w:t>无</w:t>
      </w:r>
      <w:r w:rsidRPr="00AC0FE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其他需要报告的事项</w:t>
      </w:r>
    </w:p>
    <w:p w:rsidR="00451CF6" w:rsidRDefault="00451CF6" w:rsidP="00451CF6"/>
    <w:p w:rsidR="00451CF6" w:rsidRPr="006B461C" w:rsidRDefault="00451CF6" w:rsidP="00451CF6">
      <w:pPr>
        <w:ind w:firstLineChars="1450" w:firstLine="4640"/>
        <w:rPr>
          <w:rFonts w:ascii="仿宋_GB2312" w:eastAsia="仿宋_GB2312"/>
          <w:sz w:val="32"/>
          <w:szCs w:val="32"/>
        </w:rPr>
      </w:pPr>
      <w:r w:rsidRPr="006B461C">
        <w:rPr>
          <w:rFonts w:ascii="仿宋_GB2312" w:eastAsia="仿宋_GB2312" w:hint="eastAsia"/>
          <w:sz w:val="32"/>
          <w:szCs w:val="32"/>
        </w:rPr>
        <w:t>宁波</w:t>
      </w:r>
      <w:proofErr w:type="gramStart"/>
      <w:r w:rsidRPr="006B461C">
        <w:rPr>
          <w:rFonts w:ascii="仿宋_GB2312" w:eastAsia="仿宋_GB2312" w:hint="eastAsia"/>
          <w:sz w:val="32"/>
          <w:szCs w:val="32"/>
        </w:rPr>
        <w:t>鄞</w:t>
      </w:r>
      <w:proofErr w:type="gramEnd"/>
      <w:r w:rsidRPr="006B461C">
        <w:rPr>
          <w:rFonts w:ascii="仿宋_GB2312" w:eastAsia="仿宋_GB2312" w:hint="eastAsia"/>
          <w:sz w:val="32"/>
          <w:szCs w:val="32"/>
        </w:rPr>
        <w:t>州工业园区管委会</w:t>
      </w:r>
    </w:p>
    <w:p w:rsidR="00451CF6" w:rsidRDefault="00451CF6" w:rsidP="00451CF6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 w:rsidRPr="009A154E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9A154E">
        <w:rPr>
          <w:rFonts w:ascii="仿宋_GB2312" w:eastAsia="仿宋_GB2312" w:hint="eastAsia"/>
          <w:sz w:val="32"/>
          <w:szCs w:val="32"/>
        </w:rPr>
        <w:t>年3月</w:t>
      </w:r>
      <w:r>
        <w:rPr>
          <w:rFonts w:ascii="仿宋_GB2312" w:eastAsia="仿宋_GB2312" w:hint="eastAsia"/>
          <w:sz w:val="32"/>
          <w:szCs w:val="32"/>
        </w:rPr>
        <w:t>9</w:t>
      </w:r>
      <w:r w:rsidRPr="009A154E">
        <w:rPr>
          <w:rFonts w:ascii="仿宋_GB2312" w:eastAsia="仿宋_GB2312" w:hint="eastAsia"/>
          <w:sz w:val="32"/>
          <w:szCs w:val="32"/>
        </w:rPr>
        <w:t>日</w:t>
      </w:r>
    </w:p>
    <w:p w:rsidR="00841887" w:rsidRDefault="00841887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Default="006825C8">
      <w:pPr>
        <w:rPr>
          <w:rFonts w:hint="eastAsia"/>
        </w:rPr>
      </w:pPr>
    </w:p>
    <w:p w:rsidR="006825C8" w:rsidRPr="00614E94" w:rsidRDefault="006825C8" w:rsidP="006825C8">
      <w:pPr>
        <w:widowControl/>
        <w:spacing w:line="432" w:lineRule="atLeast"/>
        <w:jc w:val="center"/>
        <w:rPr>
          <w:rFonts w:ascii="方正小标宋简体" w:eastAsia="方正小标宋简体" w:hAnsi="Simsun"/>
          <w:snapToGrid w:val="0"/>
          <w:color w:val="000000"/>
          <w:sz w:val="44"/>
          <w:szCs w:val="44"/>
        </w:rPr>
      </w:pPr>
      <w:r w:rsidRPr="00614E94">
        <w:rPr>
          <w:rFonts w:ascii="方正小标宋简体" w:eastAsia="方正小标宋简体" w:hAnsi="Simsun" w:cs="方正小标宋简体" w:hint="eastAsia"/>
          <w:snapToGrid w:val="0"/>
          <w:color w:val="000000"/>
          <w:sz w:val="44"/>
          <w:szCs w:val="44"/>
        </w:rPr>
        <w:lastRenderedPageBreak/>
        <w:t>政府信息公开情况统计表</w:t>
      </w:r>
    </w:p>
    <w:p w:rsidR="006825C8" w:rsidRPr="00614E94" w:rsidRDefault="006825C8" w:rsidP="006825C8">
      <w:pPr>
        <w:widowControl/>
        <w:spacing w:line="432" w:lineRule="atLeast"/>
        <w:jc w:val="center"/>
        <w:rPr>
          <w:rFonts w:ascii="仿宋_GB2312" w:eastAsia="仿宋_GB2312" w:hAnsi="Simsun" w:cs="Simsun"/>
          <w:snapToGrid w:val="0"/>
          <w:color w:val="000000"/>
          <w:sz w:val="28"/>
          <w:szCs w:val="28"/>
        </w:rPr>
      </w:pPr>
      <w:r w:rsidRPr="00614E94"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>（</w:t>
      </w:r>
      <w:r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>2017</w:t>
      </w:r>
      <w:r w:rsidRPr="00614E94">
        <w:rPr>
          <w:rFonts w:ascii="仿宋_GB2312" w:eastAsia="仿宋_GB2312" w:hAnsi="Simsun" w:cs="方正楷体_GBK" w:hint="eastAsia"/>
          <w:snapToGrid w:val="0"/>
          <w:color w:val="000000"/>
          <w:sz w:val="28"/>
          <w:szCs w:val="28"/>
        </w:rPr>
        <w:t>年度</w:t>
      </w:r>
      <w:r w:rsidRPr="00614E94"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>）</w:t>
      </w:r>
    </w:p>
    <w:p w:rsidR="006825C8" w:rsidRPr="00DD0AEC" w:rsidRDefault="006825C8" w:rsidP="006825C8">
      <w:pPr>
        <w:widowControl/>
        <w:spacing w:line="432" w:lineRule="atLeast"/>
        <w:jc w:val="left"/>
        <w:rPr>
          <w:rFonts w:ascii="仿宋_GB2312" w:eastAsia="仿宋_GB2312" w:hAnsi="Simsun"/>
          <w:snapToGrid w:val="0"/>
          <w:color w:val="000000"/>
        </w:rPr>
      </w:pPr>
      <w:r w:rsidRPr="00DD0AEC">
        <w:rPr>
          <w:rFonts w:ascii="仿宋_GB2312" w:eastAsia="仿宋_GB2312" w:hAnsi="Simsun" w:cs="方正仿宋_GBK" w:hint="eastAsia"/>
          <w:snapToGrid w:val="0"/>
          <w:color w:val="000000"/>
        </w:rPr>
        <w:t>填报单位（盖章）：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统计数</w:t>
            </w: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（一）主动公开政府信息数</w:t>
            </w:r>
          </w:p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（不同渠道和方式公开相同信息计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178</w:t>
            </w: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158</w:t>
            </w: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政务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微博公开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政务微信公开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20</w:t>
            </w:r>
          </w:p>
        </w:tc>
      </w:tr>
      <w:tr w:rsidR="006825C8" w:rsidRPr="00DD0AEC" w:rsidTr="00B876C7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（一）回应公众关注热点或重大舆情数</w:t>
            </w:r>
          </w:p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（不同方式回应同一热点或舆情计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微博微信回应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3</w:t>
            </w: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（二）申请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按时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延期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6.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7.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告知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作出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8.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Default="006825C8" w:rsidP="00B876C7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（四）政府信息公开专项经费（不包括用于政府公报编辑管理及</w:t>
            </w:r>
          </w:p>
          <w:p w:rsidR="006825C8" w:rsidRPr="00DD0AEC" w:rsidRDefault="006825C8" w:rsidP="006825C8">
            <w:pPr>
              <w:widowControl/>
              <w:adjustRightInd w:val="0"/>
              <w:snapToGrid w:val="0"/>
              <w:spacing w:line="300" w:lineRule="exact"/>
              <w:ind w:firstLineChars="493" w:firstLine="1035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6825C8" w:rsidRPr="00DD0AEC" w:rsidTr="00B876C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25C8" w:rsidRPr="00DD0AEC" w:rsidRDefault="006825C8" w:rsidP="00B876C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</w:tbl>
    <w:p w:rsidR="006825C8" w:rsidRPr="00DD0AEC" w:rsidRDefault="006825C8" w:rsidP="006825C8">
      <w:pPr>
        <w:widowControl/>
        <w:spacing w:line="432" w:lineRule="atLeast"/>
        <w:jc w:val="left"/>
        <w:rPr>
          <w:rFonts w:ascii="仿宋_GB2312" w:eastAsia="仿宋_GB2312" w:hAnsi="Simsun"/>
          <w:color w:val="000000"/>
          <w:kern w:val="0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</w:rPr>
        <w:t>单位负责人：</w:t>
      </w:r>
      <w:r>
        <w:rPr>
          <w:rFonts w:ascii="仿宋_GB2312" w:eastAsia="仿宋_GB2312" w:hAnsi="Simsun" w:cs="方正仿宋_GBK" w:hint="eastAsia"/>
          <w:color w:val="000000"/>
          <w:kern w:val="0"/>
        </w:rPr>
        <w:t>屠斌斌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　　　　　　　</w:t>
      </w:r>
      <w:proofErr w:type="gramEnd"/>
      <w:r w:rsidRPr="00DD0AEC">
        <w:rPr>
          <w:rFonts w:ascii="仿宋_GB2312" w:eastAsia="仿宋_GB2312" w:hAnsi="Simsun" w:cs="方正仿宋_GBK"/>
          <w:color w:val="000000"/>
          <w:kern w:val="0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>审核人：</w:t>
      </w:r>
      <w:r>
        <w:rPr>
          <w:rFonts w:ascii="仿宋_GB2312" w:eastAsia="仿宋_GB2312" w:hAnsi="Simsun" w:cs="方正仿宋_GBK" w:hint="eastAsia"/>
          <w:color w:val="000000"/>
          <w:kern w:val="0"/>
        </w:rPr>
        <w:t>李洪平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　　　　　　　</w:t>
      </w:r>
      <w:proofErr w:type="gramEnd"/>
      <w:r w:rsidRPr="00DD0AEC">
        <w:rPr>
          <w:rFonts w:ascii="仿宋_GB2312" w:eastAsia="仿宋_GB2312" w:hAnsi="Simsun" w:cs="方正仿宋_GBK"/>
          <w:color w:val="000000"/>
          <w:kern w:val="0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>填报人：</w:t>
      </w:r>
      <w:r>
        <w:rPr>
          <w:rFonts w:ascii="仿宋_GB2312" w:eastAsia="仿宋_GB2312" w:hAnsi="Simsun" w:cs="方正仿宋_GBK" w:hint="eastAsia"/>
          <w:color w:val="000000"/>
          <w:kern w:val="0"/>
        </w:rPr>
        <w:t>李文博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　　　　　　　</w:t>
      </w:r>
      <w:proofErr w:type="gramEnd"/>
    </w:p>
    <w:p w:rsidR="006825C8" w:rsidRDefault="006825C8" w:rsidP="006825C8">
      <w:pPr>
        <w:widowControl/>
        <w:spacing w:line="432" w:lineRule="atLeast"/>
        <w:jc w:val="left"/>
        <w:rPr>
          <w:rFonts w:ascii="仿宋_GB2312" w:eastAsia="仿宋_GB2312" w:hAnsi="Simsun" w:cs="方正仿宋_GBK"/>
          <w:color w:val="000000"/>
          <w:kern w:val="0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</w:rPr>
        <w:t>联系电话：</w:t>
      </w:r>
      <w:r>
        <w:rPr>
          <w:rFonts w:ascii="仿宋_GB2312" w:eastAsia="仿宋_GB2312" w:hAnsi="Simsun" w:cs="方正仿宋_GBK" w:hint="eastAsia"/>
          <w:color w:val="000000"/>
          <w:kern w:val="0"/>
        </w:rPr>
        <w:t>88073311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　　　　　　　　　　　　　　　　</w:t>
      </w:r>
      <w:proofErr w:type="gramEnd"/>
      <w:r w:rsidRPr="00DD0AEC">
        <w:rPr>
          <w:rFonts w:ascii="仿宋_GB2312" w:eastAsia="仿宋_GB2312" w:hAnsi="Simsun" w:cs="方正仿宋_GBK"/>
          <w:color w:val="000000"/>
          <w:kern w:val="0"/>
        </w:rPr>
        <w:t xml:space="preserve">      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填报日期：</w:t>
      </w:r>
      <w:r>
        <w:rPr>
          <w:rFonts w:ascii="仿宋_GB2312" w:eastAsia="仿宋_GB2312" w:hAnsi="Simsun" w:cs="方正仿宋_GBK" w:hint="eastAsia"/>
          <w:color w:val="000000"/>
          <w:kern w:val="0"/>
        </w:rPr>
        <w:t>2017.12.20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　　　　　</w:t>
      </w:r>
      <w:proofErr w:type="gramEnd"/>
    </w:p>
    <w:p w:rsidR="006825C8" w:rsidRPr="005B3F88" w:rsidRDefault="006825C8" w:rsidP="006825C8"/>
    <w:p w:rsidR="006825C8" w:rsidRPr="006825C8" w:rsidRDefault="006825C8"/>
    <w:sectPr w:rsidR="006825C8" w:rsidRPr="006825C8" w:rsidSect="00841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, 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楷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CF6"/>
    <w:rsid w:val="00451CF6"/>
    <w:rsid w:val="006825C8"/>
    <w:rsid w:val="00841887"/>
    <w:rsid w:val="00B6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51C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451CF6"/>
  </w:style>
  <w:style w:type="character" w:styleId="a3">
    <w:name w:val="Hyperlink"/>
    <w:basedOn w:val="a0"/>
    <w:rsid w:val="00451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yz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498</Words>
  <Characters>2842</Characters>
  <Application>Microsoft Office Word</Application>
  <DocSecurity>0</DocSecurity>
  <Lines>23</Lines>
  <Paragraphs>6</Paragraphs>
  <ScaleCrop>false</ScaleCrop>
  <Company>China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李文博</dc:creator>
  <cp:lastModifiedBy>李文博</cp:lastModifiedBy>
  <cp:revision>2</cp:revision>
  <dcterms:created xsi:type="dcterms:W3CDTF">2018-03-09T00:22:00Z</dcterms:created>
  <dcterms:modified xsi:type="dcterms:W3CDTF">2018-03-13T02:17:00Z</dcterms:modified>
</cp:coreProperties>
</file>